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431" w:type="dxa"/>
        <w:tblLayout w:type="fixed"/>
        <w:tblLook w:val="04A0" w:firstRow="1" w:lastRow="0" w:firstColumn="1" w:lastColumn="0" w:noHBand="0" w:noVBand="1"/>
      </w:tblPr>
      <w:tblGrid>
        <w:gridCol w:w="2523"/>
        <w:gridCol w:w="2975"/>
        <w:gridCol w:w="2267"/>
        <w:gridCol w:w="2442"/>
      </w:tblGrid>
      <w:tr w:rsidR="003300BA" w:rsidRPr="00F41225" w:rsidTr="00CC446C">
        <w:trPr>
          <w:trHeight w:val="416"/>
        </w:trPr>
        <w:tc>
          <w:tcPr>
            <w:tcW w:w="10207" w:type="dxa"/>
            <w:gridSpan w:val="4"/>
            <w:shd w:val="clear" w:color="auto" w:fill="31849B" w:themeFill="accent5" w:themeFillShade="BF"/>
            <w:vAlign w:val="center"/>
          </w:tcPr>
          <w:p w:rsidR="003300BA" w:rsidRPr="00F41225" w:rsidRDefault="003300BA" w:rsidP="00910E44">
            <w:pPr>
              <w:jc w:val="center"/>
              <w:rPr>
                <w:rFonts w:cs="Arial"/>
                <w:b/>
                <w:sz w:val="20"/>
              </w:rPr>
            </w:pPr>
            <w:r w:rsidRPr="00F41225">
              <w:rPr>
                <w:rFonts w:cs="Arial"/>
                <w:b/>
                <w:sz w:val="20"/>
                <w:shd w:val="clear" w:color="auto" w:fill="348790"/>
              </w:rPr>
              <w:t>Job</w:t>
            </w:r>
            <w:r w:rsidRPr="00F41225">
              <w:rPr>
                <w:rFonts w:cs="Arial"/>
                <w:b/>
                <w:sz w:val="20"/>
              </w:rPr>
              <w:t xml:space="preserve"> Description</w:t>
            </w:r>
          </w:p>
        </w:tc>
      </w:tr>
      <w:tr w:rsidR="003300BA" w:rsidRPr="00F41225" w:rsidTr="00BE3A3E">
        <w:trPr>
          <w:trHeight w:val="422"/>
        </w:trPr>
        <w:tc>
          <w:tcPr>
            <w:tcW w:w="2523" w:type="dxa"/>
            <w:vAlign w:val="center"/>
          </w:tcPr>
          <w:p w:rsidR="003300BA" w:rsidRPr="00F41225" w:rsidRDefault="003300BA" w:rsidP="00910E44">
            <w:pPr>
              <w:rPr>
                <w:rFonts w:cs="Arial"/>
                <w:sz w:val="20"/>
              </w:rPr>
            </w:pPr>
            <w:r w:rsidRPr="00F41225">
              <w:rPr>
                <w:rFonts w:cs="Arial"/>
                <w:sz w:val="20"/>
              </w:rPr>
              <w:t>Job Title</w:t>
            </w:r>
          </w:p>
        </w:tc>
        <w:tc>
          <w:tcPr>
            <w:tcW w:w="2975" w:type="dxa"/>
            <w:vAlign w:val="center"/>
          </w:tcPr>
          <w:p w:rsidR="003300BA" w:rsidRPr="00F41225" w:rsidRDefault="00E52054" w:rsidP="00910E44">
            <w:pPr>
              <w:rPr>
                <w:rFonts w:cs="Arial"/>
                <w:sz w:val="20"/>
              </w:rPr>
            </w:pPr>
            <w:r>
              <w:rPr>
                <w:rFonts w:cs="Arial"/>
                <w:sz w:val="20"/>
              </w:rPr>
              <w:t>Sports Coach</w:t>
            </w:r>
          </w:p>
        </w:tc>
        <w:tc>
          <w:tcPr>
            <w:tcW w:w="2267" w:type="dxa"/>
            <w:vAlign w:val="center"/>
          </w:tcPr>
          <w:p w:rsidR="003300BA" w:rsidRPr="00F41225" w:rsidRDefault="00073DAE" w:rsidP="00910E44">
            <w:pPr>
              <w:rPr>
                <w:rFonts w:cs="Arial"/>
                <w:sz w:val="20"/>
              </w:rPr>
            </w:pPr>
            <w:r w:rsidRPr="00F41225">
              <w:rPr>
                <w:rFonts w:cs="Arial"/>
                <w:sz w:val="20"/>
              </w:rPr>
              <w:t>Date Created</w:t>
            </w:r>
          </w:p>
        </w:tc>
        <w:tc>
          <w:tcPr>
            <w:tcW w:w="2442" w:type="dxa"/>
            <w:vAlign w:val="center"/>
          </w:tcPr>
          <w:p w:rsidR="003300BA" w:rsidRPr="00F41225" w:rsidRDefault="00073DAE" w:rsidP="00910E44">
            <w:pPr>
              <w:rPr>
                <w:rFonts w:cs="Arial"/>
                <w:sz w:val="20"/>
              </w:rPr>
            </w:pPr>
            <w:r>
              <w:rPr>
                <w:rFonts w:cs="Arial"/>
                <w:sz w:val="20"/>
              </w:rPr>
              <w:t>June 2020</w:t>
            </w:r>
          </w:p>
        </w:tc>
      </w:tr>
      <w:tr w:rsidR="003300BA" w:rsidRPr="00F41225" w:rsidTr="00BE3A3E">
        <w:trPr>
          <w:trHeight w:val="413"/>
        </w:trPr>
        <w:tc>
          <w:tcPr>
            <w:tcW w:w="2523" w:type="dxa"/>
            <w:vAlign w:val="center"/>
          </w:tcPr>
          <w:p w:rsidR="003300BA" w:rsidRPr="00F41225" w:rsidRDefault="003300BA" w:rsidP="00910E44">
            <w:pPr>
              <w:rPr>
                <w:rFonts w:cs="Arial"/>
                <w:sz w:val="20"/>
              </w:rPr>
            </w:pPr>
            <w:r w:rsidRPr="00F41225">
              <w:rPr>
                <w:rFonts w:cs="Arial"/>
                <w:sz w:val="20"/>
              </w:rPr>
              <w:t>Author</w:t>
            </w:r>
          </w:p>
        </w:tc>
        <w:tc>
          <w:tcPr>
            <w:tcW w:w="2975" w:type="dxa"/>
            <w:vAlign w:val="center"/>
          </w:tcPr>
          <w:p w:rsidR="003300BA" w:rsidRPr="00F41225" w:rsidRDefault="003300BA" w:rsidP="00910E44">
            <w:pPr>
              <w:rPr>
                <w:rFonts w:cs="Arial"/>
                <w:sz w:val="20"/>
              </w:rPr>
            </w:pPr>
            <w:r w:rsidRPr="00F41225">
              <w:rPr>
                <w:rFonts w:cs="Arial"/>
                <w:sz w:val="20"/>
              </w:rPr>
              <w:t>Jo Evans</w:t>
            </w:r>
          </w:p>
        </w:tc>
        <w:tc>
          <w:tcPr>
            <w:tcW w:w="2267" w:type="dxa"/>
            <w:vAlign w:val="center"/>
          </w:tcPr>
          <w:p w:rsidR="003300BA" w:rsidRPr="00F41225" w:rsidRDefault="00073DAE" w:rsidP="00910E44">
            <w:pPr>
              <w:rPr>
                <w:rFonts w:cs="Arial"/>
                <w:sz w:val="20"/>
              </w:rPr>
            </w:pPr>
            <w:r w:rsidRPr="00F41225">
              <w:rPr>
                <w:rFonts w:cs="Arial"/>
                <w:sz w:val="20"/>
              </w:rPr>
              <w:t>Level</w:t>
            </w:r>
          </w:p>
        </w:tc>
        <w:tc>
          <w:tcPr>
            <w:tcW w:w="2442" w:type="dxa"/>
            <w:vAlign w:val="center"/>
          </w:tcPr>
          <w:p w:rsidR="003300BA" w:rsidRPr="00F41225" w:rsidRDefault="00073DAE" w:rsidP="00910E44">
            <w:pPr>
              <w:rPr>
                <w:rFonts w:cs="Arial"/>
                <w:sz w:val="20"/>
              </w:rPr>
            </w:pPr>
            <w:r>
              <w:rPr>
                <w:rFonts w:cs="Arial"/>
                <w:sz w:val="20"/>
              </w:rPr>
              <w:t>5</w:t>
            </w:r>
          </w:p>
        </w:tc>
      </w:tr>
    </w:tbl>
    <w:p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rsidTr="00CC446C">
        <w:trPr>
          <w:trHeight w:val="411"/>
        </w:trPr>
        <w:tc>
          <w:tcPr>
            <w:tcW w:w="10207" w:type="dxa"/>
            <w:shd w:val="clear" w:color="auto" w:fill="31849B" w:themeFill="accent5" w:themeFillShade="BF"/>
            <w:vAlign w:val="center"/>
          </w:tcPr>
          <w:p w:rsidR="003300BA" w:rsidRPr="00F41225" w:rsidRDefault="003300BA" w:rsidP="00910E44">
            <w:pPr>
              <w:rPr>
                <w:rFonts w:eastAsia="MS Mincho" w:cs="Arial"/>
                <w:sz w:val="20"/>
                <w:lang w:val="en-US"/>
              </w:rPr>
            </w:pPr>
            <w:r w:rsidRPr="00F41225">
              <w:rPr>
                <w:rFonts w:eastAsia="MS Mincho" w:cs="Arial"/>
                <w:sz w:val="20"/>
                <w:lang w:val="en-US"/>
              </w:rPr>
              <w:t xml:space="preserve">This Job Description sets out the scope, duties, responsibilities and working practices that the successful applicant will be required to undertake, discharge and demonstrate on an ongoing basis.  </w:t>
            </w:r>
          </w:p>
        </w:tc>
      </w:tr>
    </w:tbl>
    <w:p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rsidTr="00CC446C">
        <w:trPr>
          <w:trHeight w:val="411"/>
        </w:trPr>
        <w:tc>
          <w:tcPr>
            <w:tcW w:w="10207" w:type="dxa"/>
            <w:shd w:val="clear" w:color="auto" w:fill="31849B" w:themeFill="accent5" w:themeFillShade="BF"/>
            <w:vAlign w:val="center"/>
          </w:tcPr>
          <w:p w:rsidR="003300BA" w:rsidRPr="00F41225" w:rsidRDefault="003300BA" w:rsidP="00910E44">
            <w:pPr>
              <w:rPr>
                <w:rFonts w:cs="Arial"/>
                <w:b/>
                <w:sz w:val="20"/>
              </w:rPr>
            </w:pPr>
            <w:r w:rsidRPr="00F41225">
              <w:rPr>
                <w:rFonts w:cs="Arial"/>
                <w:b/>
                <w:sz w:val="20"/>
              </w:rPr>
              <w:t>Outline Description of Role</w:t>
            </w:r>
          </w:p>
        </w:tc>
      </w:tr>
      <w:tr w:rsidR="003300BA" w:rsidRPr="00F41225" w:rsidTr="00BE3A3E">
        <w:trPr>
          <w:trHeight w:val="1050"/>
        </w:trPr>
        <w:tc>
          <w:tcPr>
            <w:tcW w:w="10207" w:type="dxa"/>
            <w:vAlign w:val="center"/>
          </w:tcPr>
          <w:p w:rsidR="003300BA" w:rsidRPr="00F41225" w:rsidRDefault="009D64F1" w:rsidP="00910E44">
            <w:pPr>
              <w:rPr>
                <w:rFonts w:cs="Arial"/>
                <w:sz w:val="20"/>
              </w:rPr>
            </w:pPr>
            <w:r>
              <w:rPr>
                <w:rFonts w:cs="Arial"/>
                <w:sz w:val="20"/>
              </w:rPr>
              <w:t>The post holder is responsible for leading and co-ordinating daily and weekly creative and/or sports activities in schools.</w:t>
            </w:r>
          </w:p>
        </w:tc>
      </w:tr>
    </w:tbl>
    <w:p w:rsidR="003300BA" w:rsidRPr="00F41225" w:rsidRDefault="003300BA" w:rsidP="003300BA">
      <w:pPr>
        <w:rPr>
          <w:rFonts w:cs="Arial"/>
          <w:sz w:val="20"/>
        </w:rPr>
      </w:pPr>
    </w:p>
    <w:p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rsidTr="00CC446C">
        <w:trPr>
          <w:trHeight w:val="471"/>
        </w:trPr>
        <w:tc>
          <w:tcPr>
            <w:tcW w:w="10207" w:type="dxa"/>
            <w:gridSpan w:val="2"/>
            <w:shd w:val="clear" w:color="auto" w:fill="31849B" w:themeFill="accent5" w:themeFillShade="BF"/>
            <w:vAlign w:val="center"/>
          </w:tcPr>
          <w:p w:rsidR="003300BA" w:rsidRPr="00F41225" w:rsidRDefault="003300BA" w:rsidP="00910E44">
            <w:pPr>
              <w:rPr>
                <w:rFonts w:cs="Arial"/>
                <w:sz w:val="20"/>
              </w:rPr>
            </w:pPr>
            <w:r w:rsidRPr="00F41225">
              <w:rPr>
                <w:rFonts w:cs="Arial"/>
                <w:b/>
                <w:sz w:val="20"/>
              </w:rPr>
              <w:t>Responsibilities</w:t>
            </w:r>
          </w:p>
        </w:tc>
      </w:tr>
      <w:tr w:rsidR="003300BA" w:rsidRPr="00F41225" w:rsidTr="00BE3A3E">
        <w:trPr>
          <w:trHeight w:val="424"/>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9D64F1" w:rsidP="00910E44">
            <w:pPr>
              <w:rPr>
                <w:rFonts w:cs="Arial"/>
                <w:sz w:val="20"/>
              </w:rPr>
            </w:pPr>
            <w:r>
              <w:rPr>
                <w:rFonts w:cs="Arial"/>
                <w:sz w:val="20"/>
              </w:rPr>
              <w:t>To support student learning and work during lessons and activity/sports sessions, whether on an individual or group basis.</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9D64F1" w:rsidP="00910E44">
            <w:pPr>
              <w:rPr>
                <w:rFonts w:cs="Arial"/>
                <w:sz w:val="20"/>
              </w:rPr>
            </w:pPr>
            <w:r>
              <w:rPr>
                <w:rFonts w:cs="Arial"/>
                <w:sz w:val="20"/>
              </w:rPr>
              <w:t>To deliver elements of the curriculum programmes.</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9D64F1" w:rsidP="00910E44">
            <w:pPr>
              <w:rPr>
                <w:rFonts w:cs="Arial"/>
                <w:sz w:val="20"/>
              </w:rPr>
            </w:pPr>
            <w:r>
              <w:rPr>
                <w:rFonts w:cs="Arial"/>
                <w:sz w:val="20"/>
              </w:rPr>
              <w:t>To ensure the health, safety and welfare of pupils engaging in activities sports including undertaking risk assessments, ensuring appropriate supervision is in place, conducting H&amp;S checks, etc.</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7D72B4" w:rsidP="00910E44">
            <w:pPr>
              <w:rPr>
                <w:rFonts w:cs="Arial"/>
                <w:sz w:val="20"/>
              </w:rPr>
            </w:pPr>
            <w:r>
              <w:rPr>
                <w:rFonts w:cs="Arial"/>
                <w:sz w:val="20"/>
              </w:rPr>
              <w:t>To support pupils during off-site/residential education opportunities (this many include minibus driving).</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7D72B4" w:rsidP="00910E44">
            <w:pPr>
              <w:rPr>
                <w:rFonts w:cs="Arial"/>
                <w:sz w:val="20"/>
              </w:rPr>
            </w:pPr>
            <w:r>
              <w:rPr>
                <w:rFonts w:cs="Arial"/>
                <w:sz w:val="20"/>
              </w:rPr>
              <w:t>To liaise with parents, career link staff and multi-agency staff as appropriate.</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7D72B4" w:rsidP="00910E44">
            <w:pPr>
              <w:rPr>
                <w:rFonts w:cs="Arial"/>
                <w:sz w:val="20"/>
              </w:rPr>
            </w:pPr>
            <w:r>
              <w:rPr>
                <w:rFonts w:cs="Arial"/>
                <w:sz w:val="20"/>
              </w:rPr>
              <w:t>To support strategies for non-attendance by liaising with parents and colleagues and actioning as necessary.</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7D72B4" w:rsidP="00910E44">
            <w:pPr>
              <w:rPr>
                <w:rFonts w:cs="Arial"/>
                <w:sz w:val="20"/>
              </w:rPr>
            </w:pPr>
            <w:r>
              <w:rPr>
                <w:rFonts w:cs="Arial"/>
                <w:sz w:val="20"/>
              </w:rPr>
              <w:t>To undertake team meetings, appraisals and training as and when necessary.</w:t>
            </w:r>
          </w:p>
        </w:tc>
      </w:tr>
    </w:tbl>
    <w:p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rsidTr="00CC446C">
        <w:trPr>
          <w:trHeight w:val="471"/>
        </w:trPr>
        <w:tc>
          <w:tcPr>
            <w:tcW w:w="10207" w:type="dxa"/>
            <w:gridSpan w:val="2"/>
            <w:shd w:val="clear" w:color="auto" w:fill="31849B" w:themeFill="accent5" w:themeFillShade="BF"/>
            <w:vAlign w:val="center"/>
          </w:tcPr>
          <w:p w:rsidR="003300BA" w:rsidRPr="00F41225" w:rsidRDefault="003300BA" w:rsidP="00910E44">
            <w:pPr>
              <w:rPr>
                <w:rFonts w:cs="Arial"/>
                <w:sz w:val="20"/>
              </w:rPr>
            </w:pPr>
            <w:r w:rsidRPr="00F41225">
              <w:rPr>
                <w:rFonts w:cs="Arial"/>
                <w:b/>
                <w:sz w:val="20"/>
              </w:rPr>
              <w:t>Duties</w:t>
            </w:r>
          </w:p>
        </w:tc>
      </w:tr>
      <w:tr w:rsidR="003300BA" w:rsidRPr="00F41225" w:rsidTr="00BE3A3E">
        <w:trPr>
          <w:trHeight w:val="419"/>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bCs/>
                <w:sz w:val="20"/>
                <w:lang w:val="en-US"/>
              </w:rPr>
            </w:pPr>
            <w:r w:rsidRPr="00F41225">
              <w:rPr>
                <w:rFonts w:cs="Arial"/>
                <w:bCs/>
                <w:sz w:val="20"/>
                <w:lang w:val="en-US"/>
              </w:rPr>
              <w:t xml:space="preserve">Undertake such other duties as reasonably correspond to the general character of the post and commensurate with being a member of the </w:t>
            </w:r>
            <w:proofErr w:type="spellStart"/>
            <w:r w:rsidRPr="00F41225">
              <w:rPr>
                <w:rFonts w:cs="Arial"/>
                <w:bCs/>
                <w:sz w:val="20"/>
                <w:lang w:val="en-US"/>
              </w:rPr>
              <w:t>Claycots</w:t>
            </w:r>
            <w:proofErr w:type="spellEnd"/>
            <w:r w:rsidRPr="00F41225">
              <w:rPr>
                <w:rFonts w:cs="Arial"/>
                <w:bCs/>
                <w:sz w:val="20"/>
                <w:lang w:val="en-US"/>
              </w:rPr>
              <w:t xml:space="preserve"> School leadership team.  </w:t>
            </w:r>
          </w:p>
          <w:p w:rsidR="003300BA" w:rsidRPr="00F41225" w:rsidRDefault="003300BA" w:rsidP="00910E44">
            <w:pPr>
              <w:rPr>
                <w:rFonts w:cs="Arial"/>
                <w:sz w:val="20"/>
              </w:rPr>
            </w:pPr>
          </w:p>
        </w:tc>
      </w:tr>
      <w:tr w:rsidR="003300BA" w:rsidRPr="00F41225" w:rsidTr="00BE3A3E">
        <w:trPr>
          <w:trHeight w:val="419"/>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spacing w:line="276" w:lineRule="auto"/>
              <w:contextualSpacing/>
              <w:rPr>
                <w:rFonts w:eastAsia="Calibri" w:cs="Arial"/>
                <w:sz w:val="20"/>
                <w:lang w:val="en-US"/>
              </w:rPr>
            </w:pPr>
            <w:r w:rsidRPr="00F41225">
              <w:rPr>
                <w:rFonts w:cs="Arial"/>
                <w:bCs/>
                <w:sz w:val="20"/>
                <w:lang w:val="en-US"/>
              </w:rPr>
              <w:t xml:space="preserve">Contribute to and exemplify the values of </w:t>
            </w:r>
            <w:proofErr w:type="spellStart"/>
            <w:r w:rsidRPr="00F41225">
              <w:rPr>
                <w:rFonts w:cs="Arial"/>
                <w:bCs/>
                <w:sz w:val="20"/>
                <w:lang w:val="en-US"/>
              </w:rPr>
              <w:t>Claycots</w:t>
            </w:r>
            <w:proofErr w:type="spellEnd"/>
            <w:r w:rsidRPr="00F41225">
              <w:rPr>
                <w:rFonts w:cs="Arial"/>
                <w:bCs/>
                <w:sz w:val="20"/>
                <w:lang w:val="en-US"/>
              </w:rPr>
              <w:t xml:space="preserve"> School. The post</w:t>
            </w:r>
            <w:r w:rsidRPr="00F41225">
              <w:rPr>
                <w:rFonts w:ascii="Cambria Math" w:hAnsi="Cambria Math" w:cs="Cambria Math"/>
                <w:bCs/>
                <w:sz w:val="20"/>
                <w:lang w:val="en-US"/>
              </w:rPr>
              <w:t>‐</w:t>
            </w:r>
            <w:r w:rsidRPr="00F41225">
              <w:rPr>
                <w:rFonts w:cs="Arial"/>
                <w:bCs/>
                <w:sz w:val="20"/>
                <w:lang w:val="en-US"/>
              </w:rPr>
              <w:t xml:space="preserve">holder will be expected to comply with any reasonable request from the Head Teacher and Business Manager to undertake work of a similar level that is not specified in this job description.  Whilst every effort had been made to explain the main duties and responsibilities of the post, each individual task undertaken may not be identified.  </w:t>
            </w:r>
          </w:p>
        </w:tc>
      </w:tr>
      <w:tr w:rsidR="003300BA" w:rsidRPr="00F41225" w:rsidTr="00BE3A3E">
        <w:trPr>
          <w:trHeight w:val="419"/>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spacing w:line="276" w:lineRule="auto"/>
              <w:contextualSpacing/>
              <w:rPr>
                <w:rFonts w:eastAsia="Calibri" w:cs="Arial"/>
                <w:sz w:val="20"/>
                <w:lang w:val="en-US"/>
              </w:rPr>
            </w:pPr>
            <w:r w:rsidRPr="00F41225">
              <w:rPr>
                <w:rFonts w:eastAsia="Calibri" w:cs="Arial"/>
                <w:sz w:val="20"/>
                <w:lang w:val="en-US"/>
              </w:rPr>
              <w:t>Understand and comply with the Support Staff Standards at all times.</w:t>
            </w:r>
          </w:p>
        </w:tc>
      </w:tr>
      <w:tr w:rsidR="003300BA" w:rsidRPr="00F41225" w:rsidTr="00BE3A3E">
        <w:trPr>
          <w:trHeight w:val="424"/>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spacing w:line="276" w:lineRule="auto"/>
              <w:contextualSpacing/>
              <w:rPr>
                <w:rFonts w:eastAsia="Calibri" w:cs="Arial"/>
                <w:sz w:val="20"/>
              </w:rPr>
            </w:pPr>
            <w:r w:rsidRPr="00F41225">
              <w:rPr>
                <w:rFonts w:eastAsia="Calibri" w:cs="Arial"/>
                <w:sz w:val="20"/>
              </w:rPr>
              <w:t xml:space="preserve">Actively promote the inclusion of all children into whole school activities. </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034E8A" w:rsidRDefault="003300BA" w:rsidP="00034E8A">
            <w:pPr>
              <w:spacing w:line="276" w:lineRule="auto"/>
              <w:contextualSpacing/>
              <w:rPr>
                <w:rFonts w:eastAsia="Calibri" w:cs="Arial"/>
                <w:sz w:val="20"/>
              </w:rPr>
            </w:pPr>
            <w:r w:rsidRPr="00F41225">
              <w:rPr>
                <w:rFonts w:eastAsia="Calibri" w:cs="Arial"/>
                <w:sz w:val="20"/>
              </w:rPr>
              <w:t xml:space="preserve">Actively seek opportunities for professional development. </w:t>
            </w: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Be aware of and respect all children’s religious beliefs and cultures.</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Support, promote and comply with decisions and policies agreed by the SCT and the governing body.</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Develop effective, professional working relationships with colleagues</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Have due regard for health and safety of self, staff, children and visitors and have responsibility for bringing all matters of concern to the attention of the Business Manager.</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Undertake a 30-minute duty each week.</w:t>
            </w:r>
          </w:p>
          <w:p w:rsidR="003300BA" w:rsidRPr="00F41225" w:rsidRDefault="003300BA" w:rsidP="00910E44">
            <w:pPr>
              <w:rPr>
                <w:rFonts w:cs="Arial"/>
                <w:sz w:val="20"/>
              </w:rPr>
            </w:pPr>
          </w:p>
        </w:tc>
      </w:tr>
    </w:tbl>
    <w:p w:rsidR="00BA7142" w:rsidRDefault="00BA7142" w:rsidP="003300BA">
      <w:pPr>
        <w:rPr>
          <w:rFonts w:cs="Arial"/>
          <w:sz w:val="20"/>
        </w:rPr>
      </w:pPr>
    </w:p>
    <w:p w:rsidR="00FE7056" w:rsidRDefault="00FE7056" w:rsidP="003300BA">
      <w:pPr>
        <w:rPr>
          <w:rFonts w:cs="Arial"/>
          <w:sz w:val="20"/>
        </w:rPr>
      </w:pPr>
    </w:p>
    <w:p w:rsidR="00FE7056" w:rsidRPr="00F41225" w:rsidRDefault="00FE7056"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rsidTr="00CC446C">
        <w:trPr>
          <w:trHeight w:val="471"/>
        </w:trPr>
        <w:tc>
          <w:tcPr>
            <w:tcW w:w="10207" w:type="dxa"/>
            <w:gridSpan w:val="2"/>
            <w:shd w:val="clear" w:color="auto" w:fill="31849B" w:themeFill="accent5" w:themeFillShade="BF"/>
            <w:vAlign w:val="center"/>
          </w:tcPr>
          <w:p w:rsidR="003300BA" w:rsidRPr="00F41225" w:rsidRDefault="003300BA" w:rsidP="00910E44">
            <w:pPr>
              <w:rPr>
                <w:rFonts w:cs="Arial"/>
                <w:sz w:val="20"/>
              </w:rPr>
            </w:pPr>
            <w:r w:rsidRPr="00F41225">
              <w:rPr>
                <w:rFonts w:cs="Arial"/>
                <w:b/>
                <w:sz w:val="20"/>
              </w:rPr>
              <w:t>Compliance</w:t>
            </w:r>
          </w:p>
        </w:tc>
      </w:tr>
      <w:tr w:rsidR="003300BA" w:rsidRPr="00F41225" w:rsidTr="00BE3A3E">
        <w:trPr>
          <w:trHeight w:val="419"/>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bidi/>
              <w:jc w:val="right"/>
              <w:rPr>
                <w:rFonts w:cs="Arial"/>
                <w:sz w:val="20"/>
              </w:rPr>
            </w:pPr>
            <w:r w:rsidRPr="00F41225">
              <w:rPr>
                <w:rFonts w:cs="Arial"/>
                <w:sz w:val="20"/>
              </w:rPr>
              <w:t xml:space="preserve">During the course of your employment you may see, hear or have access to, information on matters of a confidential nature relating to the work of </w:t>
            </w:r>
            <w:proofErr w:type="spellStart"/>
            <w:r w:rsidRPr="00F41225">
              <w:rPr>
                <w:rFonts w:cs="Arial"/>
                <w:sz w:val="20"/>
              </w:rPr>
              <w:t>Claycots</w:t>
            </w:r>
            <w:proofErr w:type="spellEnd"/>
            <w:r w:rsidRPr="00F41225">
              <w:rPr>
                <w:rFonts w:cs="Arial"/>
                <w:sz w:val="20"/>
              </w:rPr>
              <w:t xml:space="preserve">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p w:rsidR="003300BA" w:rsidRPr="00F41225" w:rsidRDefault="003300BA" w:rsidP="00910E44">
            <w:pPr>
              <w:rPr>
                <w:rFonts w:cs="Arial"/>
                <w:sz w:val="20"/>
              </w:rPr>
            </w:pPr>
          </w:p>
        </w:tc>
      </w:tr>
      <w:tr w:rsidR="003300BA" w:rsidRPr="00F41225" w:rsidTr="00BE3A3E">
        <w:trPr>
          <w:trHeight w:val="424"/>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rPr>
                <w:rFonts w:cs="Arial"/>
                <w:sz w:val="20"/>
              </w:rPr>
            </w:pPr>
            <w:r w:rsidRPr="00F41225">
              <w:rPr>
                <w:rFonts w:cs="Arial"/>
                <w:sz w:val="20"/>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3300BA" w:rsidRPr="00F41225" w:rsidRDefault="003300BA" w:rsidP="00910E44">
            <w:pPr>
              <w:rPr>
                <w:rFonts w:cs="Arial"/>
                <w:sz w:val="20"/>
              </w:rPr>
            </w:pPr>
            <w:r w:rsidRPr="00F41225">
              <w:rPr>
                <w:rFonts w:cs="Arial"/>
                <w:sz w:val="20"/>
              </w:rPr>
              <w:t>You are also required to know and comply with the latest update of DfE document ‘Guidance for Safer Working Practice for Adults who work with Children and Young People’. You are required to have satisfactory Enhanced CRB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3300BA" w:rsidRPr="00F41225" w:rsidRDefault="003300BA" w:rsidP="00910E44">
            <w:pPr>
              <w:bidi/>
              <w:jc w:val="right"/>
              <w:rPr>
                <w:rFonts w:cs="Arial"/>
                <w:sz w:val="20"/>
              </w:rPr>
            </w:pPr>
            <w:r w:rsidRPr="00F41225">
              <w:rPr>
                <w:rFonts w:cs="Arial"/>
                <w:sz w:val="20"/>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p w:rsidR="003300BA" w:rsidRPr="00F41225" w:rsidRDefault="003300BA" w:rsidP="00910E44">
            <w:pPr>
              <w:rPr>
                <w:rFonts w:cs="Arial"/>
                <w:sz w:val="20"/>
              </w:rPr>
            </w:pPr>
          </w:p>
        </w:tc>
      </w:tr>
      <w:tr w:rsidR="003300BA" w:rsidRPr="00F41225" w:rsidTr="00BE3A3E">
        <w:trPr>
          <w:trHeight w:val="403"/>
        </w:trPr>
        <w:tc>
          <w:tcPr>
            <w:tcW w:w="965" w:type="dxa"/>
          </w:tcPr>
          <w:p w:rsidR="003300BA" w:rsidRPr="00F41225" w:rsidRDefault="003300BA" w:rsidP="003300BA">
            <w:pPr>
              <w:pStyle w:val="ListParagraph"/>
              <w:numPr>
                <w:ilvl w:val="0"/>
                <w:numId w:val="35"/>
              </w:numPr>
              <w:ind w:hanging="720"/>
              <w:rPr>
                <w:rFonts w:cs="Arial"/>
                <w:sz w:val="20"/>
              </w:rPr>
            </w:pPr>
          </w:p>
        </w:tc>
        <w:tc>
          <w:tcPr>
            <w:tcW w:w="9242" w:type="dxa"/>
          </w:tcPr>
          <w:p w:rsidR="00953D8A" w:rsidRPr="00F41225" w:rsidRDefault="003300BA" w:rsidP="00910E44">
            <w:pPr>
              <w:rPr>
                <w:rFonts w:cs="Arial"/>
                <w:sz w:val="20"/>
              </w:rPr>
            </w:pPr>
            <w:r w:rsidRPr="00F41225">
              <w:rPr>
                <w:rFonts w:cs="Arial"/>
                <w:sz w:val="20"/>
              </w:rPr>
              <w:t xml:space="preserve">No smoking or intoxicants are permitted in any part of the premises or grounds managed, leased or owned by </w:t>
            </w:r>
            <w:proofErr w:type="spellStart"/>
            <w:r w:rsidRPr="00F41225">
              <w:rPr>
                <w:rFonts w:cs="Arial"/>
                <w:sz w:val="20"/>
              </w:rPr>
              <w:t>Claycots</w:t>
            </w:r>
            <w:proofErr w:type="spellEnd"/>
            <w:r w:rsidRPr="00F41225">
              <w:rPr>
                <w:rFonts w:cs="Arial"/>
                <w:sz w:val="20"/>
              </w:rPr>
              <w:t xml:space="preserve"> School.  No smoking or intoxicants are permitted in School vehicles or in any vehicle parked on School premises.  Smoking of any product and the consumption of alcohol are strictly forbidden</w:t>
            </w:r>
            <w:r w:rsidR="00953D8A">
              <w:rPr>
                <w:rFonts w:cs="Arial"/>
                <w:sz w:val="20"/>
              </w:rPr>
              <w:t>.</w:t>
            </w:r>
          </w:p>
        </w:tc>
      </w:tr>
    </w:tbl>
    <w:p w:rsidR="00D33FDA" w:rsidRDefault="00D33FDA" w:rsidP="00953D8A">
      <w:pPr>
        <w:rPr>
          <w:rFonts w:cs="Arial"/>
          <w:sz w:val="20"/>
        </w:rPr>
      </w:pPr>
    </w:p>
    <w:p w:rsidR="00760A3E" w:rsidRDefault="00760A3E" w:rsidP="00953D8A">
      <w:pPr>
        <w:rPr>
          <w:rFonts w:cs="Arial"/>
          <w:sz w:val="20"/>
        </w:rPr>
      </w:pPr>
    </w:p>
    <w:p w:rsidR="00760A3E" w:rsidRDefault="00760A3E" w:rsidP="00953D8A">
      <w:pPr>
        <w:rPr>
          <w:rFonts w:cs="Arial"/>
          <w:sz w:val="20"/>
        </w:rPr>
      </w:pPr>
    </w:p>
    <w:p w:rsidR="00760A3E" w:rsidRDefault="00760A3E" w:rsidP="00953D8A">
      <w:pPr>
        <w:rPr>
          <w:rFonts w:cs="Arial"/>
          <w:sz w:val="20"/>
        </w:rPr>
      </w:pPr>
    </w:p>
    <w:p w:rsidR="00760A3E" w:rsidRDefault="00760A3E" w:rsidP="00953D8A">
      <w:pPr>
        <w:rPr>
          <w:rFonts w:cs="Arial"/>
          <w:sz w:val="20"/>
        </w:rPr>
      </w:pPr>
    </w:p>
    <w:p w:rsidR="00760A3E" w:rsidRDefault="00760A3E" w:rsidP="00953D8A">
      <w:pPr>
        <w:rPr>
          <w:rFonts w:cs="Arial"/>
          <w:sz w:val="20"/>
        </w:rPr>
      </w:pPr>
    </w:p>
    <w:p w:rsidR="00A07DFA" w:rsidRDefault="00A07DFA" w:rsidP="00953D8A">
      <w:pPr>
        <w:rPr>
          <w:rFonts w:cs="Arial"/>
          <w:sz w:val="20"/>
        </w:rPr>
      </w:pPr>
    </w:p>
    <w:p w:rsidR="00A07DFA" w:rsidRDefault="00A07DFA" w:rsidP="00953D8A">
      <w:pPr>
        <w:rPr>
          <w:rFonts w:cs="Arial"/>
          <w:sz w:val="20"/>
        </w:rPr>
      </w:pPr>
    </w:p>
    <w:p w:rsidR="00A07DFA" w:rsidRDefault="00A07DFA" w:rsidP="00953D8A">
      <w:pPr>
        <w:rPr>
          <w:rFonts w:cs="Arial"/>
          <w:sz w:val="20"/>
        </w:rPr>
      </w:pPr>
    </w:p>
    <w:p w:rsidR="00760A3E" w:rsidRDefault="00760A3E" w:rsidP="00953D8A">
      <w:pPr>
        <w:rPr>
          <w:rFonts w:cs="Arial"/>
          <w:sz w:val="20"/>
        </w:rPr>
      </w:pPr>
    </w:p>
    <w:p w:rsidR="00760A3E" w:rsidRDefault="00760A3E" w:rsidP="00953D8A">
      <w:pPr>
        <w:rPr>
          <w:rFonts w:cs="Arial"/>
          <w:sz w:val="20"/>
        </w:rPr>
      </w:pPr>
    </w:p>
    <w:tbl>
      <w:tblPr>
        <w:tblStyle w:val="TableGrid"/>
        <w:tblW w:w="9810" w:type="dxa"/>
        <w:tblInd w:w="-34" w:type="dxa"/>
        <w:tblLayout w:type="fixed"/>
        <w:tblLook w:val="04A0" w:firstRow="1" w:lastRow="0" w:firstColumn="1" w:lastColumn="0" w:noHBand="0" w:noVBand="1"/>
      </w:tblPr>
      <w:tblGrid>
        <w:gridCol w:w="2126"/>
        <w:gridCol w:w="2975"/>
        <w:gridCol w:w="2267"/>
        <w:gridCol w:w="2442"/>
      </w:tblGrid>
      <w:tr w:rsidR="00760A3E" w:rsidRPr="00C06589" w:rsidTr="00C927C3">
        <w:trPr>
          <w:trHeight w:val="416"/>
        </w:trPr>
        <w:tc>
          <w:tcPr>
            <w:tcW w:w="9810" w:type="dxa"/>
            <w:gridSpan w:val="4"/>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b/>
                <w:sz w:val="20"/>
              </w:rPr>
            </w:pPr>
            <w:r w:rsidRPr="00C06589">
              <w:rPr>
                <w:rFonts w:cs="Arial"/>
                <w:b/>
                <w:sz w:val="20"/>
              </w:rPr>
              <w:lastRenderedPageBreak/>
              <w:t>Person Specification</w:t>
            </w:r>
          </w:p>
        </w:tc>
      </w:tr>
      <w:tr w:rsidR="00760A3E" w:rsidRPr="00C06589" w:rsidTr="00C927C3">
        <w:trPr>
          <w:trHeight w:val="422"/>
        </w:trPr>
        <w:tc>
          <w:tcPr>
            <w:tcW w:w="2126" w:type="dxa"/>
            <w:tcBorders>
              <w:top w:val="single" w:sz="12" w:space="0" w:color="auto"/>
              <w:left w:val="single" w:sz="4" w:space="0" w:color="auto"/>
            </w:tcBorders>
            <w:vAlign w:val="center"/>
          </w:tcPr>
          <w:p w:rsidR="00760A3E" w:rsidRPr="00C06589" w:rsidRDefault="00760A3E" w:rsidP="00C927C3">
            <w:pPr>
              <w:rPr>
                <w:rFonts w:cs="Arial"/>
                <w:sz w:val="20"/>
              </w:rPr>
            </w:pPr>
            <w:r w:rsidRPr="00C06589">
              <w:rPr>
                <w:rFonts w:cs="Arial"/>
                <w:sz w:val="20"/>
              </w:rPr>
              <w:t>Job Title</w:t>
            </w:r>
          </w:p>
        </w:tc>
        <w:tc>
          <w:tcPr>
            <w:tcW w:w="2975" w:type="dxa"/>
            <w:tcBorders>
              <w:top w:val="single" w:sz="12" w:space="0" w:color="auto"/>
            </w:tcBorders>
            <w:vAlign w:val="center"/>
          </w:tcPr>
          <w:p w:rsidR="00760A3E" w:rsidRPr="00C06589" w:rsidRDefault="00A07DFA" w:rsidP="00C927C3">
            <w:pPr>
              <w:rPr>
                <w:rFonts w:cs="Arial"/>
                <w:sz w:val="20"/>
              </w:rPr>
            </w:pPr>
            <w:r>
              <w:rPr>
                <w:rFonts w:cs="Arial"/>
                <w:sz w:val="20"/>
              </w:rPr>
              <w:t>S</w:t>
            </w:r>
            <w:r w:rsidR="00760A3E">
              <w:rPr>
                <w:rFonts w:cs="Arial"/>
                <w:sz w:val="20"/>
              </w:rPr>
              <w:t>ports Coach</w:t>
            </w:r>
          </w:p>
        </w:tc>
        <w:tc>
          <w:tcPr>
            <w:tcW w:w="2267" w:type="dxa"/>
            <w:tcBorders>
              <w:top w:val="single" w:sz="12" w:space="0" w:color="auto"/>
            </w:tcBorders>
            <w:vAlign w:val="center"/>
          </w:tcPr>
          <w:p w:rsidR="00760A3E" w:rsidRPr="00C06589" w:rsidRDefault="00760A3E" w:rsidP="00C927C3">
            <w:pPr>
              <w:rPr>
                <w:rFonts w:cs="Arial"/>
                <w:sz w:val="20"/>
              </w:rPr>
            </w:pPr>
            <w:r w:rsidRPr="00C06589">
              <w:rPr>
                <w:rFonts w:cs="Arial"/>
                <w:sz w:val="20"/>
              </w:rPr>
              <w:t>Job Holder</w:t>
            </w:r>
          </w:p>
        </w:tc>
        <w:tc>
          <w:tcPr>
            <w:tcW w:w="2442" w:type="dxa"/>
            <w:tcBorders>
              <w:top w:val="single" w:sz="12" w:space="0" w:color="auto"/>
              <w:right w:val="single" w:sz="4" w:space="0" w:color="auto"/>
            </w:tcBorders>
            <w:vAlign w:val="center"/>
          </w:tcPr>
          <w:p w:rsidR="00760A3E" w:rsidRPr="00C06589" w:rsidRDefault="00760A3E" w:rsidP="00C927C3">
            <w:pPr>
              <w:rPr>
                <w:rFonts w:cs="Arial"/>
                <w:sz w:val="20"/>
              </w:rPr>
            </w:pPr>
          </w:p>
        </w:tc>
      </w:tr>
      <w:tr w:rsidR="00760A3E" w:rsidRPr="00C06589" w:rsidTr="00C927C3">
        <w:trPr>
          <w:trHeight w:val="413"/>
        </w:trPr>
        <w:tc>
          <w:tcPr>
            <w:tcW w:w="2126" w:type="dxa"/>
            <w:tcBorders>
              <w:left w:val="single" w:sz="4" w:space="0" w:color="auto"/>
            </w:tcBorders>
            <w:vAlign w:val="center"/>
          </w:tcPr>
          <w:p w:rsidR="00760A3E" w:rsidRPr="00C06589" w:rsidRDefault="00760A3E" w:rsidP="00C927C3">
            <w:pPr>
              <w:rPr>
                <w:rFonts w:cs="Arial"/>
                <w:sz w:val="20"/>
              </w:rPr>
            </w:pPr>
            <w:r w:rsidRPr="00C06589">
              <w:rPr>
                <w:rFonts w:cs="Arial"/>
                <w:sz w:val="20"/>
              </w:rPr>
              <w:t>Author</w:t>
            </w:r>
          </w:p>
        </w:tc>
        <w:tc>
          <w:tcPr>
            <w:tcW w:w="2975" w:type="dxa"/>
            <w:vAlign w:val="center"/>
          </w:tcPr>
          <w:p w:rsidR="00760A3E" w:rsidRPr="00C06589" w:rsidRDefault="00760A3E" w:rsidP="00C927C3">
            <w:pPr>
              <w:rPr>
                <w:rFonts w:cs="Arial"/>
                <w:sz w:val="20"/>
              </w:rPr>
            </w:pPr>
            <w:r w:rsidRPr="00C06589">
              <w:rPr>
                <w:rFonts w:cs="Arial"/>
                <w:sz w:val="20"/>
              </w:rPr>
              <w:t>Jo Evans</w:t>
            </w:r>
          </w:p>
        </w:tc>
        <w:tc>
          <w:tcPr>
            <w:tcW w:w="2267" w:type="dxa"/>
            <w:vAlign w:val="center"/>
          </w:tcPr>
          <w:p w:rsidR="00760A3E" w:rsidRPr="00C06589" w:rsidRDefault="00760A3E" w:rsidP="00C927C3">
            <w:pPr>
              <w:rPr>
                <w:rFonts w:cs="Arial"/>
                <w:sz w:val="20"/>
              </w:rPr>
            </w:pPr>
            <w:r w:rsidRPr="00C06589">
              <w:rPr>
                <w:rFonts w:cs="Arial"/>
                <w:sz w:val="20"/>
              </w:rPr>
              <w:t>Date Created</w:t>
            </w:r>
          </w:p>
        </w:tc>
        <w:tc>
          <w:tcPr>
            <w:tcW w:w="2442" w:type="dxa"/>
            <w:tcBorders>
              <w:right w:val="single" w:sz="4" w:space="0" w:color="auto"/>
            </w:tcBorders>
            <w:vAlign w:val="center"/>
          </w:tcPr>
          <w:p w:rsidR="00760A3E" w:rsidRPr="00C06589" w:rsidRDefault="007D4DE6" w:rsidP="00C927C3">
            <w:pPr>
              <w:rPr>
                <w:rFonts w:cs="Arial"/>
                <w:sz w:val="20"/>
              </w:rPr>
            </w:pPr>
            <w:r>
              <w:rPr>
                <w:rFonts w:cs="Arial"/>
                <w:sz w:val="20"/>
              </w:rPr>
              <w:t>June 2020</w:t>
            </w:r>
            <w:bookmarkStart w:id="0" w:name="_GoBack"/>
            <w:bookmarkEnd w:id="0"/>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760A3E" w:rsidRPr="00C06589" w:rsidTr="00C927C3">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shd w:val="clear" w:color="auto" w:fill="318093"/>
              <w:rPr>
                <w:rFonts w:eastAsia="MS Mincho" w:cs="Arial"/>
                <w:sz w:val="20"/>
                <w:lang w:val="en-US"/>
              </w:rPr>
            </w:pPr>
            <w:r w:rsidRPr="00C06589">
              <w:rPr>
                <w:rFonts w:eastAsia="MS Mincho" w:cs="Arial"/>
                <w:sz w:val="20"/>
                <w:lang w:val="en-US"/>
              </w:rPr>
              <w:t xml:space="preserve">This person specification defines the type of person required, and describes the essential and desirable skills, knowledge, qualifications, specific conditions and competencies required to undertake the duties of the job description.  </w:t>
            </w:r>
          </w:p>
          <w:p w:rsidR="00760A3E" w:rsidRPr="00C06589" w:rsidRDefault="00760A3E" w:rsidP="00C927C3">
            <w:pPr>
              <w:shd w:val="clear" w:color="auto" w:fill="318093"/>
              <w:rPr>
                <w:rFonts w:eastAsia="MS Mincho" w:cs="Arial"/>
                <w:sz w:val="20"/>
                <w:lang w:val="en-US"/>
              </w:rPr>
            </w:pPr>
            <w:r w:rsidRPr="00C06589">
              <w:rPr>
                <w:rFonts w:eastAsia="MS Mincho" w:cs="Arial"/>
                <w:sz w:val="20"/>
                <w:lang w:val="en-US"/>
              </w:rPr>
              <w:t xml:space="preserve">Items marked as ‘E’ (Essential) must be demonstrated on the application form and/or at interview, as indicated below.  Failure to do so is likely to result in the application in question being omitted from a short list for interview.  </w:t>
            </w:r>
          </w:p>
          <w:p w:rsidR="00760A3E" w:rsidRPr="00C06589" w:rsidRDefault="00760A3E" w:rsidP="00C927C3">
            <w:pPr>
              <w:shd w:val="clear" w:color="auto" w:fill="318093"/>
              <w:rPr>
                <w:rFonts w:cs="Arial"/>
                <w:b/>
                <w:sz w:val="20"/>
              </w:rPr>
            </w:pPr>
            <w:r w:rsidRPr="00C06589">
              <w:rPr>
                <w:rFonts w:eastAsia="MS Mincho" w:cs="Arial"/>
                <w:sz w:val="20"/>
                <w:lang w:val="en-US"/>
              </w:rPr>
              <w:t xml:space="preserve">Items marked as ‘D’ (Desirable) may form the basis for selection and should be demonstrated if possible in the application form (’A’) and / or at interview (‘I’) as indicated below. </w:t>
            </w:r>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760A3E" w:rsidRPr="00C06589" w:rsidTr="00C927C3">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b/>
                <w:sz w:val="20"/>
              </w:rPr>
            </w:pPr>
            <w:r w:rsidRPr="00C06589">
              <w:rPr>
                <w:rFonts w:cs="Arial"/>
                <w:b/>
                <w:sz w:val="20"/>
              </w:rPr>
              <w:t>Outline of Key Abilities</w:t>
            </w:r>
          </w:p>
        </w:tc>
      </w:tr>
      <w:tr w:rsidR="00760A3E" w:rsidRPr="00C06589" w:rsidTr="00C927C3">
        <w:trPr>
          <w:trHeight w:val="1050"/>
        </w:trPr>
        <w:tc>
          <w:tcPr>
            <w:tcW w:w="9810" w:type="dxa"/>
            <w:tcBorders>
              <w:top w:val="single" w:sz="12" w:space="0" w:color="auto"/>
              <w:left w:val="single" w:sz="4" w:space="0" w:color="auto"/>
              <w:bottom w:val="single" w:sz="12" w:space="0" w:color="auto"/>
              <w:right w:val="single" w:sz="4" w:space="0" w:color="auto"/>
            </w:tcBorders>
            <w:vAlign w:val="center"/>
          </w:tcPr>
          <w:p w:rsidR="00760A3E" w:rsidRPr="00C06589" w:rsidRDefault="00760A3E" w:rsidP="00C927C3">
            <w:pPr>
              <w:rPr>
                <w:rFonts w:cs="Arial"/>
                <w:sz w:val="20"/>
              </w:rPr>
            </w:pPr>
            <w:r>
              <w:rPr>
                <w:rFonts w:cs="Arial"/>
                <w:sz w:val="20"/>
              </w:rPr>
              <w:t>The post holder is responsible for leading and co-ordinating daily and weekly creative and/or sports activities in schools.</w:t>
            </w:r>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9810"/>
      </w:tblGrid>
      <w:tr w:rsidR="00760A3E" w:rsidRPr="00C06589" w:rsidTr="00C927C3">
        <w:trPr>
          <w:trHeight w:val="411"/>
        </w:trPr>
        <w:tc>
          <w:tcPr>
            <w:tcW w:w="981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b/>
                <w:sz w:val="20"/>
              </w:rPr>
            </w:pPr>
            <w:r w:rsidRPr="00C06589">
              <w:rPr>
                <w:rFonts w:cs="Arial"/>
                <w:b/>
                <w:sz w:val="20"/>
              </w:rPr>
              <w:t>Key:</w:t>
            </w:r>
          </w:p>
        </w:tc>
      </w:tr>
      <w:tr w:rsidR="00760A3E" w:rsidRPr="00C06589" w:rsidTr="00C927C3">
        <w:trPr>
          <w:trHeight w:val="499"/>
        </w:trPr>
        <w:tc>
          <w:tcPr>
            <w:tcW w:w="9810" w:type="dxa"/>
            <w:tcBorders>
              <w:top w:val="single" w:sz="12" w:space="0" w:color="auto"/>
              <w:left w:val="single" w:sz="4" w:space="0" w:color="auto"/>
              <w:bottom w:val="single" w:sz="12" w:space="0" w:color="auto"/>
              <w:right w:val="single" w:sz="4" w:space="0" w:color="auto"/>
            </w:tcBorders>
            <w:vAlign w:val="center"/>
          </w:tcPr>
          <w:p w:rsidR="00760A3E" w:rsidRPr="00C06589" w:rsidRDefault="00760A3E" w:rsidP="00C927C3">
            <w:pPr>
              <w:rPr>
                <w:rFonts w:cs="Arial"/>
                <w:sz w:val="20"/>
              </w:rPr>
            </w:pPr>
            <w:r w:rsidRPr="00C06589">
              <w:rPr>
                <w:rFonts w:cs="Arial"/>
                <w:sz w:val="20"/>
              </w:rPr>
              <w:t>E – Essential                       D – Desirable                        A – Application Form                      I – Interview Process</w:t>
            </w:r>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760A3E" w:rsidRPr="00C06589" w:rsidTr="00C927C3">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sz w:val="20"/>
              </w:rPr>
            </w:pPr>
            <w:r w:rsidRPr="00C06589">
              <w:rPr>
                <w:rFonts w:cs="Arial"/>
                <w:b/>
                <w:sz w:val="20"/>
              </w:rPr>
              <w:t>Qualifications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I</w:t>
            </w:r>
          </w:p>
        </w:tc>
      </w:tr>
      <w:tr w:rsidR="00760A3E" w:rsidRPr="00C06589" w:rsidTr="00C927C3">
        <w:trPr>
          <w:trHeight w:val="419"/>
        </w:trPr>
        <w:tc>
          <w:tcPr>
            <w:tcW w:w="568" w:type="dxa"/>
            <w:tcBorders>
              <w:top w:val="single" w:sz="12" w:space="0" w:color="auto"/>
              <w:left w:val="single" w:sz="4" w:space="0" w:color="auto"/>
            </w:tcBorders>
          </w:tcPr>
          <w:p w:rsidR="00760A3E" w:rsidRPr="00A07DFA" w:rsidRDefault="00A07DFA" w:rsidP="00A07DFA">
            <w:pPr>
              <w:rPr>
                <w:rFonts w:cs="Arial"/>
                <w:sz w:val="20"/>
              </w:rPr>
            </w:pPr>
            <w:r>
              <w:rPr>
                <w:rFonts w:cs="Arial"/>
                <w:sz w:val="20"/>
              </w:rPr>
              <w:t>1.</w:t>
            </w:r>
          </w:p>
        </w:tc>
        <w:tc>
          <w:tcPr>
            <w:tcW w:w="5953" w:type="dxa"/>
            <w:tcBorders>
              <w:top w:val="single" w:sz="12" w:space="0" w:color="auto"/>
              <w:left w:val="nil"/>
            </w:tcBorders>
          </w:tcPr>
          <w:p w:rsidR="00760A3E" w:rsidRPr="00C06589" w:rsidRDefault="00760A3E" w:rsidP="00C927C3">
            <w:pPr>
              <w:rPr>
                <w:rFonts w:cs="Arial"/>
                <w:sz w:val="20"/>
              </w:rPr>
            </w:pPr>
            <w:r>
              <w:rPr>
                <w:rFonts w:cs="Arial"/>
                <w:sz w:val="20"/>
              </w:rPr>
              <w:t>To hold or be working towards a recognised teaching, youth work and/or NVQ Level 2 (or equivalent) coaching qualification</w:t>
            </w:r>
            <w:r w:rsidR="00D24582">
              <w:rPr>
                <w:rFonts w:cs="Arial"/>
                <w:sz w:val="20"/>
              </w:rPr>
              <w:t>.</w:t>
            </w:r>
          </w:p>
        </w:tc>
        <w:tc>
          <w:tcPr>
            <w:tcW w:w="851" w:type="dxa"/>
            <w:tcBorders>
              <w:top w:val="single" w:sz="12" w:space="0" w:color="auto"/>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rsidR="00760A3E" w:rsidRPr="00C06589" w:rsidRDefault="00760A3E" w:rsidP="00C927C3">
            <w:pPr>
              <w:jc w:val="center"/>
              <w:rPr>
                <w:rFonts w:cs="Arial"/>
                <w:sz w:val="20"/>
              </w:rPr>
            </w:pPr>
          </w:p>
        </w:tc>
        <w:tc>
          <w:tcPr>
            <w:tcW w:w="992" w:type="dxa"/>
            <w:tcBorders>
              <w:top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760A3E" w:rsidRPr="00C06589" w:rsidTr="00C927C3">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b/>
                <w:sz w:val="20"/>
              </w:rPr>
            </w:pPr>
            <w:r w:rsidRPr="00C06589">
              <w:rPr>
                <w:rFonts w:cs="Arial"/>
                <w:b/>
                <w:sz w:val="20"/>
              </w:rPr>
              <w:t>Knowledge &amp; Understanding</w:t>
            </w:r>
          </w:p>
          <w:p w:rsidR="00760A3E" w:rsidRPr="00C06589" w:rsidRDefault="00760A3E" w:rsidP="00C927C3">
            <w:pPr>
              <w:rPr>
                <w:rFonts w:cs="Arial"/>
                <w:sz w:val="20"/>
              </w:rPr>
            </w:pPr>
            <w:r w:rsidRPr="00C06589">
              <w:rPr>
                <w:rFonts w:cs="Arial"/>
                <w:sz w:val="20"/>
              </w:rPr>
              <w:t>Able to evidence and apply up to date secure knowledge and understanding of:</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I</w:t>
            </w:r>
          </w:p>
        </w:tc>
      </w:tr>
      <w:tr w:rsidR="00760A3E" w:rsidRPr="00C06589" w:rsidTr="00C927C3">
        <w:trPr>
          <w:trHeight w:val="419"/>
        </w:trPr>
        <w:tc>
          <w:tcPr>
            <w:tcW w:w="568" w:type="dxa"/>
            <w:tcBorders>
              <w:top w:val="single" w:sz="12" w:space="0" w:color="auto"/>
              <w:left w:val="single" w:sz="4" w:space="0" w:color="auto"/>
              <w:bottom w:val="single" w:sz="12" w:space="0" w:color="auto"/>
            </w:tcBorders>
          </w:tcPr>
          <w:p w:rsidR="00760A3E" w:rsidRPr="00C06589" w:rsidRDefault="00760A3E" w:rsidP="00C927C3">
            <w:pPr>
              <w:pStyle w:val="ListParagraph"/>
              <w:numPr>
                <w:ilvl w:val="0"/>
                <w:numId w:val="36"/>
              </w:numPr>
              <w:ind w:hanging="720"/>
              <w:rPr>
                <w:rFonts w:cs="Arial"/>
                <w:sz w:val="20"/>
              </w:rPr>
            </w:pPr>
          </w:p>
        </w:tc>
        <w:tc>
          <w:tcPr>
            <w:tcW w:w="5953" w:type="dxa"/>
            <w:tcBorders>
              <w:top w:val="single" w:sz="12" w:space="0" w:color="auto"/>
              <w:left w:val="nil"/>
              <w:bottom w:val="single" w:sz="12" w:space="0" w:color="auto"/>
            </w:tcBorders>
          </w:tcPr>
          <w:p w:rsidR="00760A3E" w:rsidRPr="00C06589" w:rsidRDefault="00760A3E" w:rsidP="00C927C3">
            <w:pPr>
              <w:rPr>
                <w:rFonts w:cs="Arial"/>
                <w:sz w:val="20"/>
              </w:rPr>
            </w:pPr>
            <w:r>
              <w:rPr>
                <w:rFonts w:cs="Arial"/>
                <w:sz w:val="20"/>
              </w:rPr>
              <w:t xml:space="preserve">Proven ability to use MS Office (Word &amp; Excel) effectively. </w:t>
            </w:r>
          </w:p>
        </w:tc>
        <w:tc>
          <w:tcPr>
            <w:tcW w:w="851" w:type="dxa"/>
            <w:tcBorders>
              <w:top w:val="single" w:sz="12" w:space="0" w:color="auto"/>
              <w:left w:val="nil"/>
              <w:bottom w:val="single" w:sz="12" w:space="0" w:color="auto"/>
            </w:tcBorders>
          </w:tcPr>
          <w:p w:rsidR="00760A3E" w:rsidRPr="00C06589" w:rsidRDefault="00760A3E" w:rsidP="00C927C3">
            <w:pPr>
              <w:jc w:val="center"/>
              <w:rPr>
                <w:rFonts w:cs="Arial"/>
                <w:sz w:val="20"/>
              </w:rPr>
            </w:pPr>
          </w:p>
        </w:tc>
        <w:tc>
          <w:tcPr>
            <w:tcW w:w="850" w:type="dxa"/>
            <w:tcBorders>
              <w:top w:val="single" w:sz="12" w:space="0" w:color="auto"/>
              <w:left w:val="nil"/>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992" w:type="dxa"/>
            <w:tcBorders>
              <w:top w:val="single" w:sz="12" w:space="0" w:color="auto"/>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12" w:space="0" w:color="auto"/>
              <w:bottom w:val="single" w:sz="12" w:space="0" w:color="auto"/>
              <w:right w:val="single" w:sz="4" w:space="0" w:color="auto"/>
            </w:tcBorders>
          </w:tcPr>
          <w:p w:rsidR="00760A3E" w:rsidRPr="00C06589" w:rsidRDefault="00760A3E" w:rsidP="00C927C3">
            <w:pPr>
              <w:jc w:val="center"/>
              <w:rPr>
                <w:rFonts w:cs="Arial"/>
                <w:sz w:val="20"/>
              </w:rPr>
            </w:pPr>
          </w:p>
        </w:tc>
      </w:tr>
      <w:tr w:rsidR="00760A3E" w:rsidRPr="00C06589" w:rsidTr="00C927C3">
        <w:trPr>
          <w:trHeight w:val="419"/>
        </w:trPr>
        <w:tc>
          <w:tcPr>
            <w:tcW w:w="568" w:type="dxa"/>
            <w:tcBorders>
              <w:top w:val="single" w:sz="12" w:space="0" w:color="auto"/>
              <w:left w:val="single" w:sz="4" w:space="0" w:color="auto"/>
            </w:tcBorders>
          </w:tcPr>
          <w:p w:rsidR="00760A3E" w:rsidRPr="00C06589" w:rsidRDefault="00760A3E" w:rsidP="00C927C3">
            <w:pPr>
              <w:pStyle w:val="ListParagraph"/>
              <w:numPr>
                <w:ilvl w:val="0"/>
                <w:numId w:val="36"/>
              </w:numPr>
              <w:ind w:hanging="720"/>
              <w:rPr>
                <w:rFonts w:cs="Arial"/>
                <w:sz w:val="20"/>
              </w:rPr>
            </w:pPr>
          </w:p>
        </w:tc>
        <w:tc>
          <w:tcPr>
            <w:tcW w:w="5953" w:type="dxa"/>
            <w:tcBorders>
              <w:top w:val="single" w:sz="12" w:space="0" w:color="auto"/>
              <w:left w:val="nil"/>
            </w:tcBorders>
          </w:tcPr>
          <w:p w:rsidR="00760A3E" w:rsidRDefault="00760A3E" w:rsidP="00C927C3">
            <w:pPr>
              <w:rPr>
                <w:rFonts w:cs="Arial"/>
                <w:sz w:val="20"/>
              </w:rPr>
            </w:pPr>
            <w:r>
              <w:rPr>
                <w:rFonts w:cs="Arial"/>
                <w:sz w:val="20"/>
              </w:rPr>
              <w:t>Able to monitor, prioritise and review own work.</w:t>
            </w:r>
          </w:p>
        </w:tc>
        <w:tc>
          <w:tcPr>
            <w:tcW w:w="851" w:type="dxa"/>
            <w:tcBorders>
              <w:top w:val="single" w:sz="12" w:space="0" w:color="auto"/>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992" w:type="dxa"/>
            <w:tcBorders>
              <w:top w:val="single" w:sz="12" w:space="0" w:color="auto"/>
            </w:tcBorders>
          </w:tcPr>
          <w:p w:rsidR="00760A3E" w:rsidRPr="00C06589" w:rsidRDefault="00760A3E" w:rsidP="00C927C3">
            <w:pPr>
              <w:jc w:val="center"/>
              <w:rPr>
                <w:rFonts w:cs="Arial"/>
                <w:sz w:val="20"/>
              </w:rPr>
            </w:pPr>
          </w:p>
        </w:tc>
        <w:tc>
          <w:tcPr>
            <w:tcW w:w="596" w:type="dxa"/>
            <w:tcBorders>
              <w:top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760A3E" w:rsidRPr="00C06589" w:rsidTr="00C927C3">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sz w:val="20"/>
              </w:rPr>
            </w:pPr>
            <w:r w:rsidRPr="00C06589">
              <w:rPr>
                <w:rFonts w:cs="Arial"/>
                <w:b/>
                <w:sz w:val="20"/>
              </w:rPr>
              <w:t>Skills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I</w:t>
            </w:r>
          </w:p>
        </w:tc>
      </w:tr>
      <w:tr w:rsidR="00760A3E" w:rsidRPr="00C06589" w:rsidTr="00C927C3">
        <w:trPr>
          <w:trHeight w:val="419"/>
        </w:trPr>
        <w:tc>
          <w:tcPr>
            <w:tcW w:w="568" w:type="dxa"/>
            <w:tcBorders>
              <w:top w:val="single" w:sz="12" w:space="0" w:color="auto"/>
              <w:left w:val="single" w:sz="4" w:space="0" w:color="auto"/>
              <w:bottom w:val="single" w:sz="12" w:space="0" w:color="auto"/>
            </w:tcBorders>
          </w:tcPr>
          <w:p w:rsidR="00760A3E" w:rsidRPr="00C06589" w:rsidRDefault="00760A3E" w:rsidP="00C927C3">
            <w:pPr>
              <w:pStyle w:val="ListParagraph"/>
              <w:numPr>
                <w:ilvl w:val="0"/>
                <w:numId w:val="37"/>
              </w:numPr>
              <w:ind w:hanging="720"/>
              <w:rPr>
                <w:rFonts w:cs="Arial"/>
                <w:sz w:val="20"/>
              </w:rPr>
            </w:pPr>
          </w:p>
        </w:tc>
        <w:tc>
          <w:tcPr>
            <w:tcW w:w="5953" w:type="dxa"/>
            <w:tcBorders>
              <w:top w:val="single" w:sz="12" w:space="0" w:color="auto"/>
              <w:left w:val="nil"/>
              <w:bottom w:val="single" w:sz="12" w:space="0" w:color="auto"/>
            </w:tcBorders>
          </w:tcPr>
          <w:p w:rsidR="00760A3E" w:rsidRPr="00C06589" w:rsidRDefault="00760A3E" w:rsidP="00C927C3">
            <w:pPr>
              <w:rPr>
                <w:rFonts w:cs="Arial"/>
                <w:sz w:val="20"/>
              </w:rPr>
            </w:pPr>
            <w:r>
              <w:rPr>
                <w:rFonts w:cs="Arial"/>
                <w:sz w:val="20"/>
              </w:rPr>
              <w:t xml:space="preserve">Ideally the post holder will hold current valid UK/EU driving licence with D1 Category valid for driving a minibus. </w:t>
            </w:r>
          </w:p>
        </w:tc>
        <w:tc>
          <w:tcPr>
            <w:tcW w:w="851" w:type="dxa"/>
            <w:tcBorders>
              <w:top w:val="single" w:sz="12" w:space="0" w:color="auto"/>
              <w:left w:val="nil"/>
              <w:bottom w:val="single" w:sz="12" w:space="0" w:color="auto"/>
            </w:tcBorders>
          </w:tcPr>
          <w:p w:rsidR="00760A3E" w:rsidRPr="00C06589" w:rsidRDefault="00760A3E" w:rsidP="00C927C3">
            <w:pPr>
              <w:jc w:val="center"/>
              <w:rPr>
                <w:rFonts w:cs="Arial"/>
                <w:sz w:val="20"/>
              </w:rPr>
            </w:pPr>
          </w:p>
        </w:tc>
        <w:tc>
          <w:tcPr>
            <w:tcW w:w="850" w:type="dxa"/>
            <w:tcBorders>
              <w:top w:val="single" w:sz="12" w:space="0" w:color="auto"/>
              <w:left w:val="nil"/>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992" w:type="dxa"/>
            <w:tcBorders>
              <w:top w:val="single" w:sz="12" w:space="0" w:color="auto"/>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12" w:space="0" w:color="auto"/>
              <w:bottom w:val="single" w:sz="12" w:space="0" w:color="auto"/>
              <w:right w:val="single" w:sz="4" w:space="0" w:color="auto"/>
            </w:tcBorders>
          </w:tcPr>
          <w:p w:rsidR="00760A3E" w:rsidRPr="00C06589" w:rsidRDefault="00760A3E" w:rsidP="00C927C3">
            <w:pPr>
              <w:jc w:val="center"/>
              <w:rPr>
                <w:rFonts w:cs="Arial"/>
                <w:sz w:val="20"/>
              </w:rPr>
            </w:pPr>
          </w:p>
        </w:tc>
      </w:tr>
      <w:tr w:rsidR="00760A3E" w:rsidRPr="00C06589" w:rsidTr="00C927C3">
        <w:trPr>
          <w:trHeight w:val="419"/>
        </w:trPr>
        <w:tc>
          <w:tcPr>
            <w:tcW w:w="568" w:type="dxa"/>
            <w:tcBorders>
              <w:top w:val="single" w:sz="12" w:space="0" w:color="auto"/>
              <w:left w:val="single" w:sz="4" w:space="0" w:color="auto"/>
              <w:bottom w:val="single" w:sz="12" w:space="0" w:color="auto"/>
            </w:tcBorders>
          </w:tcPr>
          <w:p w:rsidR="00760A3E" w:rsidRPr="00C06589" w:rsidRDefault="00760A3E" w:rsidP="00C927C3">
            <w:pPr>
              <w:pStyle w:val="ListParagraph"/>
              <w:numPr>
                <w:ilvl w:val="0"/>
                <w:numId w:val="37"/>
              </w:numPr>
              <w:ind w:hanging="720"/>
              <w:rPr>
                <w:rFonts w:cs="Arial"/>
                <w:sz w:val="20"/>
              </w:rPr>
            </w:pPr>
          </w:p>
        </w:tc>
        <w:tc>
          <w:tcPr>
            <w:tcW w:w="5953" w:type="dxa"/>
            <w:tcBorders>
              <w:top w:val="single" w:sz="12" w:space="0" w:color="auto"/>
              <w:left w:val="nil"/>
              <w:bottom w:val="single" w:sz="12" w:space="0" w:color="auto"/>
            </w:tcBorders>
          </w:tcPr>
          <w:p w:rsidR="00760A3E" w:rsidRDefault="00760A3E" w:rsidP="00C927C3">
            <w:pPr>
              <w:rPr>
                <w:rFonts w:cs="Arial"/>
                <w:sz w:val="20"/>
              </w:rPr>
            </w:pPr>
            <w:r>
              <w:rPr>
                <w:rFonts w:cs="Arial"/>
                <w:sz w:val="20"/>
              </w:rPr>
              <w:t>Ability to use initiative and solve problems/handle difficult situations as they arise.</w:t>
            </w:r>
          </w:p>
        </w:tc>
        <w:tc>
          <w:tcPr>
            <w:tcW w:w="851" w:type="dxa"/>
            <w:tcBorders>
              <w:top w:val="single" w:sz="12" w:space="0" w:color="auto"/>
              <w:left w:val="nil"/>
              <w:bottom w:val="single" w:sz="12" w:space="0" w:color="auto"/>
            </w:tcBorders>
          </w:tcPr>
          <w:p w:rsidR="00760A3E" w:rsidRPr="00C06589" w:rsidRDefault="00760A3E" w:rsidP="00C927C3">
            <w:pPr>
              <w:jc w:val="center"/>
              <w:rPr>
                <w:rFonts w:cs="Arial"/>
                <w:sz w:val="20"/>
              </w:rPr>
            </w:pPr>
          </w:p>
        </w:tc>
        <w:tc>
          <w:tcPr>
            <w:tcW w:w="850" w:type="dxa"/>
            <w:tcBorders>
              <w:top w:val="single" w:sz="12" w:space="0" w:color="auto"/>
              <w:left w:val="nil"/>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992" w:type="dxa"/>
            <w:tcBorders>
              <w:top w:val="single" w:sz="12" w:space="0" w:color="auto"/>
              <w:bottom w:val="single" w:sz="12" w:space="0" w:color="auto"/>
            </w:tcBorders>
          </w:tcPr>
          <w:p w:rsidR="00760A3E" w:rsidRPr="00C06589" w:rsidRDefault="00760A3E" w:rsidP="00C927C3">
            <w:pPr>
              <w:jc w:val="center"/>
              <w:rPr>
                <w:rFonts w:cs="Arial"/>
                <w:sz w:val="20"/>
              </w:rPr>
            </w:pPr>
          </w:p>
        </w:tc>
        <w:tc>
          <w:tcPr>
            <w:tcW w:w="596" w:type="dxa"/>
            <w:tcBorders>
              <w:top w:val="single" w:sz="12" w:space="0" w:color="auto"/>
              <w:bottom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19"/>
        </w:trPr>
        <w:tc>
          <w:tcPr>
            <w:tcW w:w="568" w:type="dxa"/>
            <w:tcBorders>
              <w:top w:val="single" w:sz="12" w:space="0" w:color="auto"/>
              <w:left w:val="single" w:sz="4" w:space="0" w:color="auto"/>
            </w:tcBorders>
          </w:tcPr>
          <w:p w:rsidR="00760A3E" w:rsidRPr="00C06589" w:rsidRDefault="00760A3E" w:rsidP="00C927C3">
            <w:pPr>
              <w:pStyle w:val="ListParagraph"/>
              <w:numPr>
                <w:ilvl w:val="0"/>
                <w:numId w:val="37"/>
              </w:numPr>
              <w:ind w:hanging="720"/>
              <w:rPr>
                <w:rFonts w:cs="Arial"/>
                <w:sz w:val="20"/>
              </w:rPr>
            </w:pPr>
          </w:p>
        </w:tc>
        <w:tc>
          <w:tcPr>
            <w:tcW w:w="5953" w:type="dxa"/>
            <w:tcBorders>
              <w:top w:val="single" w:sz="12" w:space="0" w:color="auto"/>
              <w:left w:val="nil"/>
            </w:tcBorders>
          </w:tcPr>
          <w:p w:rsidR="00760A3E" w:rsidRDefault="00760A3E" w:rsidP="00C927C3">
            <w:pPr>
              <w:rPr>
                <w:rFonts w:cs="Arial"/>
                <w:sz w:val="20"/>
              </w:rPr>
            </w:pPr>
            <w:r>
              <w:rPr>
                <w:rFonts w:cs="Arial"/>
                <w:sz w:val="20"/>
              </w:rPr>
              <w:t>Demonstrate professional and personal flexibility to ensure most appropriate delivery to the school and parents and pupils.</w:t>
            </w:r>
          </w:p>
        </w:tc>
        <w:tc>
          <w:tcPr>
            <w:tcW w:w="851" w:type="dxa"/>
            <w:tcBorders>
              <w:top w:val="single" w:sz="12" w:space="0" w:color="auto"/>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rsidR="00760A3E" w:rsidRPr="00C06589" w:rsidRDefault="00760A3E" w:rsidP="00C927C3">
            <w:pPr>
              <w:jc w:val="center"/>
              <w:rPr>
                <w:rFonts w:cs="Arial"/>
                <w:sz w:val="20"/>
              </w:rPr>
            </w:pPr>
          </w:p>
        </w:tc>
        <w:tc>
          <w:tcPr>
            <w:tcW w:w="992" w:type="dxa"/>
            <w:tcBorders>
              <w:top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rsidR="00760A3E" w:rsidRPr="00C06589" w:rsidRDefault="00760A3E" w:rsidP="00C927C3">
            <w:pPr>
              <w:jc w:val="center"/>
              <w:rPr>
                <w:rFonts w:cs="Arial"/>
                <w:sz w:val="20"/>
              </w:rPr>
            </w:pPr>
          </w:p>
        </w:tc>
      </w:tr>
    </w:tbl>
    <w:p w:rsidR="00760A3E" w:rsidRDefault="00760A3E" w:rsidP="00760A3E">
      <w:pPr>
        <w:rPr>
          <w:rFonts w:cs="Arial"/>
          <w:sz w:val="20"/>
        </w:rPr>
      </w:pPr>
    </w:p>
    <w:p w:rsidR="00760A3E" w:rsidRDefault="00760A3E" w:rsidP="00760A3E">
      <w:pPr>
        <w:rPr>
          <w:rFonts w:cs="Arial"/>
          <w:sz w:val="20"/>
        </w:rPr>
      </w:pPr>
    </w:p>
    <w:p w:rsidR="00042744" w:rsidRDefault="00042744" w:rsidP="00760A3E">
      <w:pPr>
        <w:rPr>
          <w:rFonts w:cs="Arial"/>
          <w:sz w:val="20"/>
        </w:rPr>
      </w:pPr>
    </w:p>
    <w:p w:rsidR="00042744" w:rsidRDefault="00042744" w:rsidP="00760A3E">
      <w:pPr>
        <w:rPr>
          <w:rFonts w:cs="Arial"/>
          <w:sz w:val="20"/>
        </w:rPr>
      </w:pPr>
    </w:p>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760A3E" w:rsidRPr="00C06589" w:rsidTr="00C927C3">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sz w:val="20"/>
              </w:rPr>
            </w:pPr>
            <w:r w:rsidRPr="00C06589">
              <w:rPr>
                <w:rFonts w:cs="Arial"/>
                <w:b/>
                <w:sz w:val="20"/>
              </w:rPr>
              <w:lastRenderedPageBreak/>
              <w:t>Experience</w:t>
            </w:r>
          </w:p>
        </w:tc>
        <w:tc>
          <w:tcPr>
            <w:tcW w:w="851" w:type="dxa"/>
            <w:tcBorders>
              <w:top w:val="single" w:sz="12" w:space="0" w:color="auto"/>
              <w:left w:val="single" w:sz="4" w:space="0" w:color="auto"/>
              <w:bottom w:val="single" w:sz="12" w:space="0" w:color="auto"/>
              <w:right w:val="single" w:sz="4" w:space="0" w:color="auto"/>
            </w:tcBorders>
            <w:shd w:val="clear" w:color="auto" w:fill="3889A2"/>
            <w:vAlign w:val="center"/>
          </w:tcPr>
          <w:p w:rsidR="00760A3E" w:rsidRPr="00C06589" w:rsidRDefault="00760A3E" w:rsidP="00C927C3">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889A2"/>
            <w:vAlign w:val="center"/>
          </w:tcPr>
          <w:p w:rsidR="00760A3E" w:rsidRPr="00C06589" w:rsidRDefault="00760A3E" w:rsidP="00C927C3">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889A2"/>
            <w:vAlign w:val="center"/>
          </w:tcPr>
          <w:p w:rsidR="00760A3E" w:rsidRPr="00C06589" w:rsidRDefault="00760A3E" w:rsidP="00C927C3">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889A2"/>
            <w:vAlign w:val="center"/>
          </w:tcPr>
          <w:p w:rsidR="00760A3E" w:rsidRPr="00C06589" w:rsidRDefault="00760A3E" w:rsidP="00C927C3">
            <w:pPr>
              <w:jc w:val="center"/>
              <w:rPr>
                <w:rFonts w:cs="Arial"/>
                <w:sz w:val="20"/>
              </w:rPr>
            </w:pPr>
            <w:r w:rsidRPr="00C06589">
              <w:rPr>
                <w:rFonts w:cs="Arial"/>
                <w:sz w:val="20"/>
              </w:rPr>
              <w:t>I</w:t>
            </w:r>
          </w:p>
        </w:tc>
      </w:tr>
      <w:tr w:rsidR="00760A3E" w:rsidRPr="00C06589" w:rsidTr="00C927C3">
        <w:trPr>
          <w:trHeight w:val="419"/>
        </w:trPr>
        <w:tc>
          <w:tcPr>
            <w:tcW w:w="568" w:type="dxa"/>
            <w:tcBorders>
              <w:top w:val="single" w:sz="12" w:space="0" w:color="auto"/>
              <w:left w:val="single" w:sz="4" w:space="0" w:color="auto"/>
              <w:bottom w:val="single" w:sz="12" w:space="0" w:color="auto"/>
            </w:tcBorders>
          </w:tcPr>
          <w:p w:rsidR="00760A3E" w:rsidRPr="00C06589" w:rsidRDefault="00760A3E" w:rsidP="00C927C3">
            <w:pPr>
              <w:pStyle w:val="ListParagraph"/>
              <w:numPr>
                <w:ilvl w:val="0"/>
                <w:numId w:val="38"/>
              </w:numPr>
              <w:ind w:hanging="720"/>
              <w:rPr>
                <w:rFonts w:cs="Arial"/>
                <w:sz w:val="20"/>
              </w:rPr>
            </w:pPr>
          </w:p>
        </w:tc>
        <w:tc>
          <w:tcPr>
            <w:tcW w:w="5953" w:type="dxa"/>
            <w:tcBorders>
              <w:top w:val="single" w:sz="12" w:space="0" w:color="auto"/>
              <w:left w:val="nil"/>
              <w:bottom w:val="single" w:sz="12" w:space="0" w:color="auto"/>
            </w:tcBorders>
          </w:tcPr>
          <w:p w:rsidR="00760A3E" w:rsidRPr="00C06589" w:rsidRDefault="00760A3E" w:rsidP="00C927C3">
            <w:pPr>
              <w:rPr>
                <w:rFonts w:cs="Arial"/>
                <w:sz w:val="20"/>
              </w:rPr>
            </w:pPr>
            <w:r>
              <w:rPr>
                <w:rFonts w:cs="Arial"/>
                <w:sz w:val="20"/>
              </w:rPr>
              <w:t>Ideally experience of working with young people experiencing social, emotional and behavioural difficulties.</w:t>
            </w:r>
          </w:p>
        </w:tc>
        <w:tc>
          <w:tcPr>
            <w:tcW w:w="851" w:type="dxa"/>
            <w:tcBorders>
              <w:top w:val="single" w:sz="12" w:space="0" w:color="auto"/>
              <w:left w:val="nil"/>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bottom w:val="single" w:sz="12" w:space="0" w:color="auto"/>
            </w:tcBorders>
          </w:tcPr>
          <w:p w:rsidR="00760A3E" w:rsidRPr="00C06589" w:rsidRDefault="00760A3E" w:rsidP="00C927C3">
            <w:pPr>
              <w:jc w:val="center"/>
              <w:rPr>
                <w:rFonts w:cs="Arial"/>
                <w:sz w:val="20"/>
              </w:rPr>
            </w:pPr>
          </w:p>
        </w:tc>
        <w:tc>
          <w:tcPr>
            <w:tcW w:w="992" w:type="dxa"/>
            <w:tcBorders>
              <w:top w:val="single" w:sz="12" w:space="0" w:color="auto"/>
              <w:bottom w:val="single" w:sz="12" w:space="0" w:color="auto"/>
            </w:tcBorders>
          </w:tcPr>
          <w:p w:rsidR="00760A3E" w:rsidRPr="00C06589" w:rsidRDefault="00760A3E" w:rsidP="00C927C3">
            <w:pPr>
              <w:jc w:val="center"/>
              <w:rPr>
                <w:rFonts w:cs="Arial"/>
                <w:sz w:val="20"/>
              </w:rPr>
            </w:pPr>
          </w:p>
        </w:tc>
        <w:tc>
          <w:tcPr>
            <w:tcW w:w="596" w:type="dxa"/>
            <w:tcBorders>
              <w:top w:val="single" w:sz="12" w:space="0" w:color="auto"/>
              <w:bottom w:val="single" w:sz="12" w:space="0" w:color="auto"/>
              <w:right w:val="single" w:sz="4" w:space="0" w:color="auto"/>
            </w:tcBorders>
          </w:tcPr>
          <w:p w:rsidR="00760A3E" w:rsidRPr="00C06589" w:rsidRDefault="00760A3E" w:rsidP="00C927C3">
            <w:pPr>
              <w:jc w:val="center"/>
              <w:rPr>
                <w:rFonts w:cs="Arial"/>
                <w:sz w:val="20"/>
              </w:rPr>
            </w:pPr>
          </w:p>
        </w:tc>
      </w:tr>
      <w:tr w:rsidR="00760A3E" w:rsidRPr="00C06589" w:rsidTr="00C927C3">
        <w:trPr>
          <w:trHeight w:val="419"/>
        </w:trPr>
        <w:tc>
          <w:tcPr>
            <w:tcW w:w="568" w:type="dxa"/>
            <w:tcBorders>
              <w:top w:val="single" w:sz="12" w:space="0" w:color="auto"/>
              <w:left w:val="single" w:sz="4" w:space="0" w:color="auto"/>
              <w:bottom w:val="single" w:sz="12" w:space="0" w:color="auto"/>
            </w:tcBorders>
          </w:tcPr>
          <w:p w:rsidR="00760A3E" w:rsidRPr="00C06589" w:rsidRDefault="00760A3E" w:rsidP="00C927C3">
            <w:pPr>
              <w:pStyle w:val="ListParagraph"/>
              <w:numPr>
                <w:ilvl w:val="0"/>
                <w:numId w:val="38"/>
              </w:numPr>
              <w:ind w:hanging="720"/>
              <w:rPr>
                <w:rFonts w:cs="Arial"/>
                <w:sz w:val="20"/>
              </w:rPr>
            </w:pPr>
          </w:p>
        </w:tc>
        <w:tc>
          <w:tcPr>
            <w:tcW w:w="5953" w:type="dxa"/>
            <w:tcBorders>
              <w:top w:val="single" w:sz="12" w:space="0" w:color="auto"/>
              <w:left w:val="nil"/>
              <w:bottom w:val="single" w:sz="12" w:space="0" w:color="auto"/>
            </w:tcBorders>
          </w:tcPr>
          <w:p w:rsidR="00760A3E" w:rsidRDefault="00760A3E" w:rsidP="00C927C3">
            <w:pPr>
              <w:rPr>
                <w:rFonts w:cs="Arial"/>
                <w:sz w:val="20"/>
              </w:rPr>
            </w:pPr>
            <w:r>
              <w:rPr>
                <w:rFonts w:cs="Arial"/>
                <w:sz w:val="20"/>
              </w:rPr>
              <w:t>Able to develop and use strategies to improve young people’s self-esteem and confidence through a co-ordinated sports programme.</w:t>
            </w:r>
          </w:p>
        </w:tc>
        <w:tc>
          <w:tcPr>
            <w:tcW w:w="851" w:type="dxa"/>
            <w:tcBorders>
              <w:top w:val="single" w:sz="12" w:space="0" w:color="auto"/>
              <w:left w:val="nil"/>
              <w:bottom w:val="single" w:sz="12" w:space="0" w:color="auto"/>
            </w:tcBorders>
          </w:tcPr>
          <w:p w:rsidR="00760A3E" w:rsidRPr="00C06589" w:rsidRDefault="00760A3E" w:rsidP="00C927C3">
            <w:pPr>
              <w:jc w:val="center"/>
              <w:rPr>
                <w:rFonts w:cs="Arial"/>
                <w:sz w:val="20"/>
              </w:rPr>
            </w:pPr>
          </w:p>
        </w:tc>
        <w:tc>
          <w:tcPr>
            <w:tcW w:w="850" w:type="dxa"/>
            <w:tcBorders>
              <w:top w:val="single" w:sz="12" w:space="0" w:color="auto"/>
              <w:left w:val="nil"/>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992" w:type="dxa"/>
            <w:tcBorders>
              <w:top w:val="single" w:sz="12" w:space="0" w:color="auto"/>
              <w:bottom w:val="single" w:sz="12" w:space="0" w:color="auto"/>
            </w:tcBorders>
          </w:tcPr>
          <w:p w:rsidR="00760A3E" w:rsidRPr="00C06589" w:rsidRDefault="00760A3E" w:rsidP="00C927C3">
            <w:pPr>
              <w:jc w:val="center"/>
              <w:rPr>
                <w:rFonts w:cs="Arial"/>
                <w:sz w:val="20"/>
              </w:rPr>
            </w:pPr>
          </w:p>
        </w:tc>
        <w:tc>
          <w:tcPr>
            <w:tcW w:w="596" w:type="dxa"/>
            <w:tcBorders>
              <w:top w:val="single" w:sz="12" w:space="0" w:color="auto"/>
              <w:bottom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19"/>
        </w:trPr>
        <w:tc>
          <w:tcPr>
            <w:tcW w:w="568" w:type="dxa"/>
            <w:tcBorders>
              <w:top w:val="single" w:sz="12" w:space="0" w:color="auto"/>
              <w:left w:val="single" w:sz="4" w:space="0" w:color="auto"/>
              <w:bottom w:val="single" w:sz="12" w:space="0" w:color="auto"/>
            </w:tcBorders>
          </w:tcPr>
          <w:p w:rsidR="00760A3E" w:rsidRPr="00C06589" w:rsidRDefault="00760A3E" w:rsidP="00C927C3">
            <w:pPr>
              <w:pStyle w:val="ListParagraph"/>
              <w:numPr>
                <w:ilvl w:val="0"/>
                <w:numId w:val="38"/>
              </w:numPr>
              <w:ind w:hanging="720"/>
              <w:rPr>
                <w:rFonts w:cs="Arial"/>
                <w:sz w:val="20"/>
              </w:rPr>
            </w:pPr>
          </w:p>
        </w:tc>
        <w:tc>
          <w:tcPr>
            <w:tcW w:w="5953" w:type="dxa"/>
            <w:tcBorders>
              <w:top w:val="single" w:sz="12" w:space="0" w:color="auto"/>
              <w:left w:val="nil"/>
              <w:bottom w:val="single" w:sz="12" w:space="0" w:color="auto"/>
            </w:tcBorders>
          </w:tcPr>
          <w:p w:rsidR="00760A3E" w:rsidRDefault="00760A3E" w:rsidP="00C927C3">
            <w:pPr>
              <w:rPr>
                <w:rFonts w:cs="Arial"/>
                <w:sz w:val="20"/>
              </w:rPr>
            </w:pPr>
            <w:r>
              <w:rPr>
                <w:rFonts w:cs="Arial"/>
                <w:sz w:val="20"/>
              </w:rPr>
              <w:t>Able to work effectively and flexibly as part of a team.</w:t>
            </w:r>
          </w:p>
        </w:tc>
        <w:tc>
          <w:tcPr>
            <w:tcW w:w="851" w:type="dxa"/>
            <w:tcBorders>
              <w:top w:val="single" w:sz="12" w:space="0" w:color="auto"/>
              <w:left w:val="nil"/>
              <w:bottom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bottom w:val="single" w:sz="12" w:space="0" w:color="auto"/>
            </w:tcBorders>
          </w:tcPr>
          <w:p w:rsidR="00760A3E" w:rsidRPr="00C06589" w:rsidRDefault="00760A3E" w:rsidP="00C927C3">
            <w:pPr>
              <w:jc w:val="center"/>
              <w:rPr>
                <w:rFonts w:cs="Arial"/>
                <w:sz w:val="20"/>
              </w:rPr>
            </w:pPr>
          </w:p>
        </w:tc>
        <w:tc>
          <w:tcPr>
            <w:tcW w:w="992" w:type="dxa"/>
            <w:tcBorders>
              <w:top w:val="single" w:sz="12" w:space="0" w:color="auto"/>
              <w:bottom w:val="single" w:sz="12" w:space="0" w:color="auto"/>
            </w:tcBorders>
          </w:tcPr>
          <w:p w:rsidR="00760A3E" w:rsidRPr="00C06589" w:rsidRDefault="00760A3E" w:rsidP="00C927C3">
            <w:pPr>
              <w:jc w:val="center"/>
              <w:rPr>
                <w:rFonts w:cs="Arial"/>
                <w:sz w:val="20"/>
              </w:rPr>
            </w:pPr>
          </w:p>
        </w:tc>
        <w:tc>
          <w:tcPr>
            <w:tcW w:w="596" w:type="dxa"/>
            <w:tcBorders>
              <w:top w:val="single" w:sz="12" w:space="0" w:color="auto"/>
              <w:bottom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19"/>
        </w:trPr>
        <w:tc>
          <w:tcPr>
            <w:tcW w:w="568" w:type="dxa"/>
            <w:tcBorders>
              <w:top w:val="single" w:sz="12" w:space="0" w:color="auto"/>
              <w:left w:val="single" w:sz="4" w:space="0" w:color="auto"/>
            </w:tcBorders>
          </w:tcPr>
          <w:p w:rsidR="00760A3E" w:rsidRPr="00C06589" w:rsidRDefault="00760A3E" w:rsidP="00C927C3">
            <w:pPr>
              <w:pStyle w:val="ListParagraph"/>
              <w:numPr>
                <w:ilvl w:val="0"/>
                <w:numId w:val="38"/>
              </w:numPr>
              <w:ind w:hanging="720"/>
              <w:rPr>
                <w:rFonts w:cs="Arial"/>
                <w:sz w:val="20"/>
              </w:rPr>
            </w:pPr>
          </w:p>
        </w:tc>
        <w:tc>
          <w:tcPr>
            <w:tcW w:w="5953" w:type="dxa"/>
            <w:tcBorders>
              <w:top w:val="single" w:sz="12" w:space="0" w:color="auto"/>
              <w:left w:val="nil"/>
            </w:tcBorders>
          </w:tcPr>
          <w:p w:rsidR="00760A3E" w:rsidRDefault="00760A3E" w:rsidP="00C927C3">
            <w:pPr>
              <w:rPr>
                <w:rFonts w:cs="Arial"/>
                <w:sz w:val="20"/>
              </w:rPr>
            </w:pPr>
            <w:r>
              <w:rPr>
                <w:rFonts w:cs="Arial"/>
                <w:sz w:val="20"/>
              </w:rPr>
              <w:t>Able to access and review young people and family circumstances, drawing on teaching and support staff/external advice where necessary.</w:t>
            </w:r>
          </w:p>
        </w:tc>
        <w:tc>
          <w:tcPr>
            <w:tcW w:w="851" w:type="dxa"/>
            <w:tcBorders>
              <w:top w:val="single" w:sz="12" w:space="0" w:color="auto"/>
              <w:left w:val="nil"/>
            </w:tcBorders>
          </w:tcPr>
          <w:p w:rsidR="00760A3E" w:rsidRPr="00C06589" w:rsidRDefault="00760A3E" w:rsidP="00C927C3">
            <w:pPr>
              <w:jc w:val="center"/>
              <w:rPr>
                <w:rFonts w:cs="Arial"/>
                <w:sz w:val="20"/>
              </w:rPr>
            </w:pPr>
          </w:p>
        </w:tc>
        <w:tc>
          <w:tcPr>
            <w:tcW w:w="850" w:type="dxa"/>
            <w:tcBorders>
              <w:top w:val="single" w:sz="12" w:space="0" w:color="auto"/>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992" w:type="dxa"/>
            <w:tcBorders>
              <w:top w:val="single" w:sz="12" w:space="0" w:color="auto"/>
            </w:tcBorders>
          </w:tcPr>
          <w:p w:rsidR="00760A3E" w:rsidRPr="00C06589" w:rsidRDefault="00760A3E" w:rsidP="00C927C3">
            <w:pPr>
              <w:jc w:val="center"/>
              <w:rPr>
                <w:rFonts w:cs="Arial"/>
                <w:sz w:val="20"/>
              </w:rPr>
            </w:pPr>
          </w:p>
        </w:tc>
        <w:tc>
          <w:tcPr>
            <w:tcW w:w="596" w:type="dxa"/>
            <w:tcBorders>
              <w:top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bl>
    <w:p w:rsidR="00760A3E" w:rsidRPr="00C06589" w:rsidRDefault="00760A3E" w:rsidP="00760A3E">
      <w:pPr>
        <w:rPr>
          <w:rFonts w:cs="Arial"/>
          <w:sz w:val="20"/>
        </w:rPr>
      </w:pPr>
    </w:p>
    <w:tbl>
      <w:tblPr>
        <w:tblStyle w:val="TableGrid"/>
        <w:tblW w:w="9810" w:type="dxa"/>
        <w:tblInd w:w="-34" w:type="dxa"/>
        <w:tblLayout w:type="fixed"/>
        <w:tblLook w:val="04A0" w:firstRow="1" w:lastRow="0" w:firstColumn="1" w:lastColumn="0" w:noHBand="0" w:noVBand="1"/>
      </w:tblPr>
      <w:tblGrid>
        <w:gridCol w:w="568"/>
        <w:gridCol w:w="5953"/>
        <w:gridCol w:w="851"/>
        <w:gridCol w:w="850"/>
        <w:gridCol w:w="992"/>
        <w:gridCol w:w="596"/>
      </w:tblGrid>
      <w:tr w:rsidR="00760A3E" w:rsidRPr="00C06589" w:rsidTr="00C927C3">
        <w:trPr>
          <w:trHeight w:val="471"/>
        </w:trPr>
        <w:tc>
          <w:tcPr>
            <w:tcW w:w="6521" w:type="dxa"/>
            <w:gridSpan w:val="2"/>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rPr>
                <w:rFonts w:cs="Arial"/>
                <w:b/>
                <w:sz w:val="20"/>
              </w:rPr>
            </w:pPr>
            <w:r w:rsidRPr="00C06589">
              <w:rPr>
                <w:rFonts w:cs="Arial"/>
                <w:b/>
                <w:sz w:val="20"/>
              </w:rPr>
              <w:t>Personal Attributes</w:t>
            </w:r>
          </w:p>
        </w:tc>
        <w:tc>
          <w:tcPr>
            <w:tcW w:w="851"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E</w:t>
            </w:r>
          </w:p>
        </w:tc>
        <w:tc>
          <w:tcPr>
            <w:tcW w:w="850"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D</w:t>
            </w:r>
          </w:p>
        </w:tc>
        <w:tc>
          <w:tcPr>
            <w:tcW w:w="992"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A</w:t>
            </w:r>
          </w:p>
        </w:tc>
        <w:tc>
          <w:tcPr>
            <w:tcW w:w="596" w:type="dxa"/>
            <w:tcBorders>
              <w:top w:val="single" w:sz="12" w:space="0" w:color="auto"/>
              <w:left w:val="single" w:sz="4" w:space="0" w:color="auto"/>
              <w:bottom w:val="single" w:sz="12" w:space="0" w:color="auto"/>
              <w:right w:val="single" w:sz="4" w:space="0" w:color="auto"/>
            </w:tcBorders>
            <w:shd w:val="clear" w:color="auto" w:fill="31849B" w:themeFill="accent5" w:themeFillShade="BF"/>
            <w:vAlign w:val="center"/>
          </w:tcPr>
          <w:p w:rsidR="00760A3E" w:rsidRPr="00C06589" w:rsidRDefault="00760A3E" w:rsidP="00C927C3">
            <w:pPr>
              <w:jc w:val="center"/>
              <w:rPr>
                <w:rFonts w:cs="Arial"/>
                <w:sz w:val="20"/>
              </w:rPr>
            </w:pPr>
            <w:r w:rsidRPr="00C06589">
              <w:rPr>
                <w:rFonts w:cs="Arial"/>
                <w:sz w:val="20"/>
              </w:rPr>
              <w:t>I</w:t>
            </w:r>
          </w:p>
        </w:tc>
      </w:tr>
      <w:tr w:rsidR="00760A3E" w:rsidRPr="00C06589" w:rsidTr="00C927C3">
        <w:trPr>
          <w:trHeight w:val="419"/>
        </w:trPr>
        <w:tc>
          <w:tcPr>
            <w:tcW w:w="568" w:type="dxa"/>
            <w:tcBorders>
              <w:top w:val="single" w:sz="12" w:space="0" w:color="auto"/>
              <w:left w:val="single" w:sz="4" w:space="0" w:color="auto"/>
            </w:tcBorders>
          </w:tcPr>
          <w:p w:rsidR="00760A3E" w:rsidRPr="00C06589" w:rsidRDefault="00760A3E" w:rsidP="00C927C3">
            <w:pPr>
              <w:pStyle w:val="ListParagraph"/>
              <w:numPr>
                <w:ilvl w:val="0"/>
                <w:numId w:val="39"/>
              </w:numPr>
              <w:ind w:hanging="720"/>
              <w:rPr>
                <w:rFonts w:cs="Arial"/>
                <w:sz w:val="20"/>
              </w:rPr>
            </w:pPr>
          </w:p>
        </w:tc>
        <w:tc>
          <w:tcPr>
            <w:tcW w:w="5953" w:type="dxa"/>
            <w:tcBorders>
              <w:top w:val="single" w:sz="12" w:space="0" w:color="auto"/>
              <w:left w:val="nil"/>
            </w:tcBorders>
          </w:tcPr>
          <w:p w:rsidR="00760A3E" w:rsidRPr="00C06589" w:rsidRDefault="00760A3E" w:rsidP="00C927C3">
            <w:pPr>
              <w:rPr>
                <w:rFonts w:cs="Arial"/>
                <w:sz w:val="20"/>
              </w:rPr>
            </w:pPr>
            <w:r w:rsidRPr="00C06589">
              <w:rPr>
                <w:rFonts w:cs="Arial"/>
                <w:sz w:val="20"/>
              </w:rPr>
              <w:t>High levels of honesty and integrity and a highly ethical approach to all aspects of the role</w:t>
            </w:r>
          </w:p>
        </w:tc>
        <w:tc>
          <w:tcPr>
            <w:tcW w:w="851" w:type="dxa"/>
            <w:tcBorders>
              <w:top w:val="single" w:sz="12" w:space="0" w:color="auto"/>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12" w:space="0" w:color="auto"/>
              <w:left w:val="nil"/>
            </w:tcBorders>
          </w:tcPr>
          <w:p w:rsidR="00760A3E" w:rsidRPr="00C06589" w:rsidRDefault="00760A3E" w:rsidP="00C927C3">
            <w:pPr>
              <w:jc w:val="center"/>
              <w:rPr>
                <w:rFonts w:cs="Arial"/>
                <w:sz w:val="20"/>
              </w:rPr>
            </w:pPr>
          </w:p>
        </w:tc>
        <w:tc>
          <w:tcPr>
            <w:tcW w:w="992" w:type="dxa"/>
            <w:tcBorders>
              <w:top w:val="single" w:sz="12"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12"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24"/>
        </w:trPr>
        <w:tc>
          <w:tcPr>
            <w:tcW w:w="568" w:type="dxa"/>
            <w:tcBorders>
              <w:left w:val="single" w:sz="4" w:space="0" w:color="auto"/>
            </w:tcBorders>
          </w:tcPr>
          <w:p w:rsidR="00760A3E" w:rsidRPr="00C06589" w:rsidRDefault="00760A3E" w:rsidP="00C927C3">
            <w:pPr>
              <w:pStyle w:val="ListParagraph"/>
              <w:numPr>
                <w:ilvl w:val="0"/>
                <w:numId w:val="39"/>
              </w:numPr>
              <w:ind w:hanging="720"/>
              <w:rPr>
                <w:rFonts w:cs="Arial"/>
                <w:sz w:val="20"/>
              </w:rPr>
            </w:pPr>
          </w:p>
        </w:tc>
        <w:tc>
          <w:tcPr>
            <w:tcW w:w="5953" w:type="dxa"/>
            <w:tcBorders>
              <w:left w:val="nil"/>
            </w:tcBorders>
          </w:tcPr>
          <w:p w:rsidR="00760A3E" w:rsidRPr="00C06589" w:rsidRDefault="00760A3E" w:rsidP="00C927C3">
            <w:pPr>
              <w:rPr>
                <w:rFonts w:cs="Arial"/>
                <w:sz w:val="20"/>
              </w:rPr>
            </w:pPr>
            <w:r w:rsidRPr="00C06589">
              <w:rPr>
                <w:rFonts w:cs="Arial"/>
                <w:sz w:val="20"/>
              </w:rPr>
              <w:t>Have a passion for and relentless determination that every child develops and succeeds</w:t>
            </w:r>
          </w:p>
        </w:tc>
        <w:tc>
          <w:tcPr>
            <w:tcW w:w="851" w:type="dxa"/>
            <w:tcBorders>
              <w:left w:val="nil"/>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left w:val="nil"/>
            </w:tcBorders>
          </w:tcPr>
          <w:p w:rsidR="00760A3E" w:rsidRPr="00C06589" w:rsidRDefault="00760A3E" w:rsidP="00C927C3">
            <w:pPr>
              <w:jc w:val="center"/>
              <w:rPr>
                <w:rFonts w:cs="Arial"/>
                <w:sz w:val="20"/>
              </w:rPr>
            </w:pPr>
          </w:p>
        </w:tc>
        <w:tc>
          <w:tcPr>
            <w:tcW w:w="992" w:type="dxa"/>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03"/>
        </w:trPr>
        <w:tc>
          <w:tcPr>
            <w:tcW w:w="568" w:type="dxa"/>
            <w:tcBorders>
              <w:left w:val="single" w:sz="4" w:space="0" w:color="auto"/>
              <w:bottom w:val="single" w:sz="8" w:space="0" w:color="auto"/>
            </w:tcBorders>
          </w:tcPr>
          <w:p w:rsidR="00760A3E" w:rsidRPr="00C06589" w:rsidRDefault="00760A3E" w:rsidP="00C927C3">
            <w:pPr>
              <w:pStyle w:val="ListParagraph"/>
              <w:numPr>
                <w:ilvl w:val="0"/>
                <w:numId w:val="39"/>
              </w:numPr>
              <w:ind w:hanging="720"/>
              <w:rPr>
                <w:rFonts w:cs="Arial"/>
                <w:sz w:val="20"/>
              </w:rPr>
            </w:pPr>
          </w:p>
        </w:tc>
        <w:tc>
          <w:tcPr>
            <w:tcW w:w="5953" w:type="dxa"/>
            <w:tcBorders>
              <w:left w:val="nil"/>
              <w:bottom w:val="single" w:sz="8" w:space="0" w:color="auto"/>
            </w:tcBorders>
          </w:tcPr>
          <w:p w:rsidR="00760A3E" w:rsidRPr="00C06589" w:rsidRDefault="00760A3E" w:rsidP="00C927C3">
            <w:pPr>
              <w:rPr>
                <w:rFonts w:cs="Arial"/>
                <w:sz w:val="20"/>
              </w:rPr>
            </w:pPr>
            <w:r w:rsidRPr="00C06589">
              <w:rPr>
                <w:rFonts w:cs="Arial"/>
                <w:kern w:val="24"/>
                <w:sz w:val="20"/>
              </w:rPr>
              <w:t xml:space="preserve">Have high standards in terms of attendance, punctuality and meeting deadlines  </w:t>
            </w:r>
          </w:p>
        </w:tc>
        <w:tc>
          <w:tcPr>
            <w:tcW w:w="851" w:type="dxa"/>
            <w:tcBorders>
              <w:left w:val="nil"/>
              <w:bottom w:val="single" w:sz="8"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left w:val="nil"/>
              <w:bottom w:val="single" w:sz="8" w:space="0" w:color="auto"/>
            </w:tcBorders>
          </w:tcPr>
          <w:p w:rsidR="00760A3E" w:rsidRPr="00C06589" w:rsidRDefault="00760A3E" w:rsidP="00C927C3">
            <w:pPr>
              <w:jc w:val="center"/>
              <w:rPr>
                <w:rFonts w:cs="Arial"/>
                <w:sz w:val="20"/>
              </w:rPr>
            </w:pPr>
          </w:p>
        </w:tc>
        <w:tc>
          <w:tcPr>
            <w:tcW w:w="992" w:type="dxa"/>
            <w:tcBorders>
              <w:bottom w:val="single" w:sz="8"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bottom w:val="single" w:sz="8"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03"/>
        </w:trPr>
        <w:tc>
          <w:tcPr>
            <w:tcW w:w="568" w:type="dxa"/>
            <w:tcBorders>
              <w:top w:val="single" w:sz="8" w:space="0" w:color="auto"/>
              <w:left w:val="single" w:sz="4" w:space="0" w:color="auto"/>
              <w:bottom w:val="single" w:sz="8" w:space="0" w:color="auto"/>
            </w:tcBorders>
          </w:tcPr>
          <w:p w:rsidR="00760A3E" w:rsidRPr="00C06589" w:rsidRDefault="00760A3E" w:rsidP="00C927C3">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760A3E" w:rsidRPr="00C06589" w:rsidRDefault="00760A3E" w:rsidP="00C927C3">
            <w:pPr>
              <w:rPr>
                <w:rFonts w:cs="Arial"/>
                <w:sz w:val="20"/>
              </w:rPr>
            </w:pPr>
            <w:r w:rsidRPr="00C06589">
              <w:rPr>
                <w:rFonts w:cs="Arial"/>
                <w:sz w:val="20"/>
              </w:rPr>
              <w:t>Adaptability to respond appropriately to challenging situations.</w:t>
            </w:r>
          </w:p>
        </w:tc>
        <w:tc>
          <w:tcPr>
            <w:tcW w:w="851" w:type="dxa"/>
            <w:tcBorders>
              <w:top w:val="single" w:sz="8" w:space="0" w:color="auto"/>
              <w:left w:val="nil"/>
              <w:bottom w:val="single" w:sz="8"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rsidR="00760A3E" w:rsidRPr="00C06589" w:rsidRDefault="00760A3E" w:rsidP="00C927C3">
            <w:pPr>
              <w:jc w:val="center"/>
              <w:rPr>
                <w:rFonts w:cs="Arial"/>
                <w:sz w:val="20"/>
              </w:rPr>
            </w:pPr>
          </w:p>
        </w:tc>
        <w:tc>
          <w:tcPr>
            <w:tcW w:w="992" w:type="dxa"/>
            <w:tcBorders>
              <w:top w:val="single" w:sz="8" w:space="0" w:color="auto"/>
              <w:bottom w:val="single" w:sz="8"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03"/>
        </w:trPr>
        <w:tc>
          <w:tcPr>
            <w:tcW w:w="568" w:type="dxa"/>
            <w:tcBorders>
              <w:top w:val="single" w:sz="8" w:space="0" w:color="auto"/>
              <w:left w:val="single" w:sz="4" w:space="0" w:color="auto"/>
              <w:bottom w:val="single" w:sz="8" w:space="0" w:color="auto"/>
            </w:tcBorders>
          </w:tcPr>
          <w:p w:rsidR="00760A3E" w:rsidRPr="00C06589" w:rsidRDefault="00760A3E" w:rsidP="00C927C3">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760A3E" w:rsidRPr="00C06589" w:rsidRDefault="00760A3E" w:rsidP="00C927C3">
            <w:pPr>
              <w:rPr>
                <w:rFonts w:cs="Arial"/>
                <w:kern w:val="24"/>
                <w:sz w:val="20"/>
              </w:rPr>
            </w:pPr>
            <w:r w:rsidRPr="00C06589">
              <w:rPr>
                <w:rFonts w:cs="Arial"/>
                <w:kern w:val="24"/>
                <w:sz w:val="20"/>
              </w:rPr>
              <w:t>Demonstrate a positive approach with enthusiasm and maintain appropriate professional boundaries in relationships with children.</w:t>
            </w:r>
          </w:p>
        </w:tc>
        <w:tc>
          <w:tcPr>
            <w:tcW w:w="851" w:type="dxa"/>
            <w:tcBorders>
              <w:top w:val="single" w:sz="8" w:space="0" w:color="auto"/>
              <w:left w:val="nil"/>
              <w:bottom w:val="single" w:sz="8"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850" w:type="dxa"/>
            <w:tcBorders>
              <w:top w:val="single" w:sz="8" w:space="0" w:color="auto"/>
              <w:left w:val="nil"/>
              <w:bottom w:val="single" w:sz="8" w:space="0" w:color="auto"/>
            </w:tcBorders>
          </w:tcPr>
          <w:p w:rsidR="00760A3E" w:rsidRPr="00C06589" w:rsidRDefault="00760A3E" w:rsidP="00C927C3">
            <w:pPr>
              <w:jc w:val="center"/>
              <w:rPr>
                <w:rFonts w:cs="Arial"/>
                <w:sz w:val="20"/>
              </w:rPr>
            </w:pPr>
          </w:p>
        </w:tc>
        <w:tc>
          <w:tcPr>
            <w:tcW w:w="992" w:type="dxa"/>
            <w:tcBorders>
              <w:top w:val="single" w:sz="8" w:space="0" w:color="auto"/>
              <w:bottom w:val="single" w:sz="8"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c>
          <w:tcPr>
            <w:tcW w:w="596" w:type="dxa"/>
            <w:tcBorders>
              <w:top w:val="single" w:sz="8" w:space="0" w:color="auto"/>
              <w:bottom w:val="single" w:sz="8" w:space="0" w:color="auto"/>
              <w:right w:val="single" w:sz="4" w:space="0" w:color="auto"/>
            </w:tcBorders>
          </w:tcPr>
          <w:p w:rsidR="00760A3E" w:rsidRPr="00C06589" w:rsidRDefault="00760A3E" w:rsidP="00C927C3">
            <w:pPr>
              <w:jc w:val="center"/>
              <w:rPr>
                <w:rFonts w:cs="Arial"/>
                <w:sz w:val="20"/>
              </w:rPr>
            </w:pPr>
            <w:r w:rsidRPr="00C06589">
              <w:rPr>
                <w:rFonts w:ascii="Segoe UI Symbol" w:hAnsi="Segoe UI Symbol" w:cs="Segoe UI Symbol"/>
                <w:sz w:val="20"/>
              </w:rPr>
              <w:t>✓</w:t>
            </w:r>
          </w:p>
        </w:tc>
      </w:tr>
      <w:tr w:rsidR="00760A3E" w:rsidRPr="00C06589" w:rsidTr="00C927C3">
        <w:trPr>
          <w:trHeight w:val="403"/>
        </w:trPr>
        <w:tc>
          <w:tcPr>
            <w:tcW w:w="568" w:type="dxa"/>
            <w:tcBorders>
              <w:top w:val="single" w:sz="8" w:space="0" w:color="auto"/>
              <w:left w:val="single" w:sz="4" w:space="0" w:color="auto"/>
              <w:bottom w:val="single" w:sz="8" w:space="0" w:color="auto"/>
            </w:tcBorders>
          </w:tcPr>
          <w:p w:rsidR="00760A3E" w:rsidRPr="00C06589" w:rsidRDefault="00760A3E" w:rsidP="00C927C3">
            <w:pPr>
              <w:pStyle w:val="ListParagraph"/>
              <w:numPr>
                <w:ilvl w:val="0"/>
                <w:numId w:val="39"/>
              </w:numPr>
              <w:ind w:hanging="720"/>
              <w:rPr>
                <w:rFonts w:cs="Arial"/>
                <w:sz w:val="20"/>
              </w:rPr>
            </w:pPr>
          </w:p>
        </w:tc>
        <w:tc>
          <w:tcPr>
            <w:tcW w:w="5953" w:type="dxa"/>
            <w:tcBorders>
              <w:top w:val="single" w:sz="8" w:space="0" w:color="auto"/>
              <w:left w:val="nil"/>
              <w:bottom w:val="single" w:sz="8" w:space="0" w:color="auto"/>
            </w:tcBorders>
          </w:tcPr>
          <w:p w:rsidR="00760A3E" w:rsidRPr="00C06589" w:rsidRDefault="00760A3E" w:rsidP="00C927C3">
            <w:pPr>
              <w:rPr>
                <w:rFonts w:cs="Arial"/>
                <w:kern w:val="24"/>
                <w:sz w:val="20"/>
              </w:rPr>
            </w:pPr>
            <w:r w:rsidRPr="00C06589">
              <w:rPr>
                <w:rFonts w:cs="Arial"/>
                <w:kern w:val="24"/>
                <w:sz w:val="20"/>
              </w:rPr>
              <w:t>Committed to safeguarding and promoting the welfare of children and successfully DBS cleared.</w:t>
            </w:r>
          </w:p>
        </w:tc>
        <w:tc>
          <w:tcPr>
            <w:tcW w:w="851" w:type="dxa"/>
            <w:tcBorders>
              <w:top w:val="single" w:sz="8" w:space="0" w:color="auto"/>
              <w:left w:val="nil"/>
              <w:bottom w:val="single" w:sz="8" w:space="0" w:color="auto"/>
            </w:tcBorders>
          </w:tcPr>
          <w:p w:rsidR="00760A3E" w:rsidRPr="00C06589" w:rsidRDefault="00760A3E" w:rsidP="00C927C3">
            <w:pPr>
              <w:jc w:val="center"/>
              <w:rPr>
                <w:rFonts w:cs="Arial"/>
                <w:sz w:val="20"/>
              </w:rPr>
            </w:pPr>
            <w:r w:rsidRPr="00C06589">
              <w:rPr>
                <w:rFonts w:eastAsia="Zapf Dingbats" w:cs="Arial"/>
                <w:kern w:val="24"/>
                <w:sz w:val="20"/>
              </w:rPr>
              <w:sym w:font="Wingdings" w:char="F0FC"/>
            </w:r>
          </w:p>
        </w:tc>
        <w:tc>
          <w:tcPr>
            <w:tcW w:w="850" w:type="dxa"/>
            <w:tcBorders>
              <w:top w:val="single" w:sz="8" w:space="0" w:color="auto"/>
              <w:left w:val="nil"/>
              <w:bottom w:val="single" w:sz="8" w:space="0" w:color="auto"/>
            </w:tcBorders>
          </w:tcPr>
          <w:p w:rsidR="00760A3E" w:rsidRPr="00C06589" w:rsidRDefault="00760A3E" w:rsidP="00C927C3">
            <w:pPr>
              <w:jc w:val="center"/>
              <w:rPr>
                <w:rFonts w:cs="Arial"/>
                <w:sz w:val="20"/>
              </w:rPr>
            </w:pPr>
          </w:p>
        </w:tc>
        <w:tc>
          <w:tcPr>
            <w:tcW w:w="992" w:type="dxa"/>
            <w:tcBorders>
              <w:top w:val="single" w:sz="8" w:space="0" w:color="auto"/>
              <w:bottom w:val="single" w:sz="8" w:space="0" w:color="auto"/>
            </w:tcBorders>
          </w:tcPr>
          <w:p w:rsidR="00760A3E" w:rsidRPr="00C06589" w:rsidRDefault="00760A3E" w:rsidP="00C927C3">
            <w:pPr>
              <w:jc w:val="center"/>
              <w:rPr>
                <w:rFonts w:cs="Arial"/>
                <w:sz w:val="20"/>
              </w:rPr>
            </w:pPr>
            <w:r w:rsidRPr="00C06589">
              <w:rPr>
                <w:rFonts w:eastAsia="Zapf Dingbats" w:cs="Arial"/>
                <w:kern w:val="24"/>
                <w:sz w:val="20"/>
              </w:rPr>
              <w:sym w:font="Wingdings" w:char="F0FC"/>
            </w:r>
          </w:p>
        </w:tc>
        <w:tc>
          <w:tcPr>
            <w:tcW w:w="596" w:type="dxa"/>
            <w:tcBorders>
              <w:top w:val="single" w:sz="8" w:space="0" w:color="auto"/>
              <w:bottom w:val="single" w:sz="8" w:space="0" w:color="auto"/>
              <w:right w:val="single" w:sz="4" w:space="0" w:color="auto"/>
            </w:tcBorders>
          </w:tcPr>
          <w:p w:rsidR="00760A3E" w:rsidRPr="00C06589" w:rsidRDefault="00760A3E" w:rsidP="00C927C3">
            <w:pPr>
              <w:jc w:val="center"/>
              <w:rPr>
                <w:rFonts w:cs="Arial"/>
                <w:sz w:val="20"/>
              </w:rPr>
            </w:pPr>
            <w:r w:rsidRPr="00C06589">
              <w:rPr>
                <w:rFonts w:eastAsia="Zapf Dingbats" w:cs="Arial"/>
                <w:kern w:val="24"/>
                <w:sz w:val="20"/>
              </w:rPr>
              <w:sym w:font="Wingdings" w:char="F0FC"/>
            </w:r>
          </w:p>
        </w:tc>
      </w:tr>
    </w:tbl>
    <w:p w:rsidR="00760A3E" w:rsidRPr="00C06589" w:rsidRDefault="00760A3E" w:rsidP="00760A3E">
      <w:pPr>
        <w:rPr>
          <w:rFonts w:cs="Arial"/>
          <w:sz w:val="20"/>
        </w:rPr>
      </w:pPr>
    </w:p>
    <w:p w:rsidR="00760A3E" w:rsidRPr="00C06589" w:rsidRDefault="00760A3E" w:rsidP="00760A3E">
      <w:pPr>
        <w:rPr>
          <w:rFonts w:cs="Arial"/>
          <w:sz w:val="20"/>
        </w:rPr>
      </w:pPr>
    </w:p>
    <w:p w:rsidR="00760A3E" w:rsidRPr="00F41225" w:rsidRDefault="00760A3E" w:rsidP="00953D8A">
      <w:pPr>
        <w:rPr>
          <w:rFonts w:cs="Arial"/>
          <w:sz w:val="20"/>
        </w:rPr>
      </w:pPr>
    </w:p>
    <w:sectPr w:rsidR="00760A3E" w:rsidRPr="00F41225" w:rsidSect="0053408E">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E6" w:rsidRDefault="00645CE6" w:rsidP="0031486E">
      <w:r>
        <w:separator/>
      </w:r>
    </w:p>
  </w:endnote>
  <w:endnote w:type="continuationSeparator" w:id="0">
    <w:p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4828"/>
      <w:docPartObj>
        <w:docPartGallery w:val="Page Numbers (Bottom of Page)"/>
        <w:docPartUnique/>
      </w:docPartObj>
    </w:sdtPr>
    <w:sdtEndPr>
      <w:rPr>
        <w:noProof/>
      </w:rPr>
    </w:sdtEndPr>
    <w:sdtContent>
      <w:p w:rsidR="00677A1B" w:rsidRDefault="00677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E6" w:rsidRDefault="00645CE6" w:rsidP="0031486E">
      <w:r>
        <w:separator/>
      </w:r>
    </w:p>
  </w:footnote>
  <w:footnote w:type="continuationSeparator" w:id="0">
    <w:p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E6" w:rsidRDefault="00B531E8" w:rsidP="00B525C1">
    <w:pPr>
      <w:pStyle w:val="Header"/>
    </w:pPr>
    <w:r w:rsidRPr="00691610">
      <w:rPr>
        <w:rFonts w:cs="Arial"/>
        <w:noProof/>
        <w:color w:val="1F497D"/>
        <w:szCs w:val="24"/>
        <w:lang w:eastAsia="en-GB"/>
      </w:rPr>
      <w:drawing>
        <wp:inline distT="0" distB="0" distL="0" distR="0" wp14:anchorId="0BFB4CC3" wp14:editId="42BC7A28">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0328D"/>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7BF7"/>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83080"/>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629F4"/>
    <w:multiLevelType w:val="hybridMultilevel"/>
    <w:tmpl w:val="7B46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7"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17"/>
  </w:num>
  <w:num w:numId="4">
    <w:abstractNumId w:val="28"/>
  </w:num>
  <w:num w:numId="5">
    <w:abstractNumId w:val="26"/>
  </w:num>
  <w:num w:numId="6">
    <w:abstractNumId w:val="3"/>
  </w:num>
  <w:num w:numId="7">
    <w:abstractNumId w:val="14"/>
  </w:num>
  <w:num w:numId="8">
    <w:abstractNumId w:val="5"/>
  </w:num>
  <w:num w:numId="9">
    <w:abstractNumId w:val="35"/>
  </w:num>
  <w:num w:numId="10">
    <w:abstractNumId w:val="6"/>
  </w:num>
  <w:num w:numId="11">
    <w:abstractNumId w:val="10"/>
  </w:num>
  <w:num w:numId="12">
    <w:abstractNumId w:val="36"/>
  </w:num>
  <w:num w:numId="13">
    <w:abstractNumId w:val="30"/>
  </w:num>
  <w:num w:numId="14">
    <w:abstractNumId w:val="37"/>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8"/>
  </w:num>
  <w:num w:numId="24">
    <w:abstractNumId w:val="4"/>
  </w:num>
  <w:num w:numId="25">
    <w:abstractNumId w:val="19"/>
  </w:num>
  <w:num w:numId="26">
    <w:abstractNumId w:val="0"/>
  </w:num>
  <w:num w:numId="27">
    <w:abstractNumId w:val="25"/>
  </w:num>
  <w:num w:numId="28">
    <w:abstractNumId w:val="11"/>
  </w:num>
  <w:num w:numId="29">
    <w:abstractNumId w:val="20"/>
  </w:num>
  <w:num w:numId="30">
    <w:abstractNumId w:val="31"/>
  </w:num>
  <w:num w:numId="31">
    <w:abstractNumId w:val="8"/>
  </w:num>
  <w:num w:numId="32">
    <w:abstractNumId w:val="27"/>
  </w:num>
  <w:num w:numId="33">
    <w:abstractNumId w:val="15"/>
  </w:num>
  <w:num w:numId="34">
    <w:abstractNumId w:val="18"/>
  </w:num>
  <w:num w:numId="35">
    <w:abstractNumId w:val="1"/>
  </w:num>
  <w:num w:numId="36">
    <w:abstractNumId w:val="29"/>
  </w:num>
  <w:num w:numId="37">
    <w:abstractNumId w:val="2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34E8A"/>
    <w:rsid w:val="00042744"/>
    <w:rsid w:val="000641FF"/>
    <w:rsid w:val="00073DAE"/>
    <w:rsid w:val="000C5869"/>
    <w:rsid w:val="000F3FB0"/>
    <w:rsid w:val="0021234D"/>
    <w:rsid w:val="00216460"/>
    <w:rsid w:val="00224D54"/>
    <w:rsid w:val="002A2EBA"/>
    <w:rsid w:val="002A6212"/>
    <w:rsid w:val="0031486E"/>
    <w:rsid w:val="003300BA"/>
    <w:rsid w:val="00383B8D"/>
    <w:rsid w:val="00430470"/>
    <w:rsid w:val="00450E5E"/>
    <w:rsid w:val="004713D2"/>
    <w:rsid w:val="004826DC"/>
    <w:rsid w:val="004844E7"/>
    <w:rsid w:val="004B46C4"/>
    <w:rsid w:val="0053408E"/>
    <w:rsid w:val="005A7B8F"/>
    <w:rsid w:val="00606C50"/>
    <w:rsid w:val="006214F4"/>
    <w:rsid w:val="0063082B"/>
    <w:rsid w:val="00634772"/>
    <w:rsid w:val="00645CE6"/>
    <w:rsid w:val="00664803"/>
    <w:rsid w:val="00677A1B"/>
    <w:rsid w:val="0073520A"/>
    <w:rsid w:val="007412B4"/>
    <w:rsid w:val="00743BFA"/>
    <w:rsid w:val="00746823"/>
    <w:rsid w:val="00760A3E"/>
    <w:rsid w:val="00762A26"/>
    <w:rsid w:val="00770CCB"/>
    <w:rsid w:val="007A7E51"/>
    <w:rsid w:val="007D4DE6"/>
    <w:rsid w:val="007D72B4"/>
    <w:rsid w:val="00801843"/>
    <w:rsid w:val="008735D9"/>
    <w:rsid w:val="008B5FE8"/>
    <w:rsid w:val="00913EC7"/>
    <w:rsid w:val="00932D71"/>
    <w:rsid w:val="00953D8A"/>
    <w:rsid w:val="009616DB"/>
    <w:rsid w:val="00992617"/>
    <w:rsid w:val="009B6BA9"/>
    <w:rsid w:val="009D64F1"/>
    <w:rsid w:val="009F27A4"/>
    <w:rsid w:val="00A07DFA"/>
    <w:rsid w:val="00A12A89"/>
    <w:rsid w:val="00AF6E36"/>
    <w:rsid w:val="00B525C1"/>
    <w:rsid w:val="00B531E8"/>
    <w:rsid w:val="00B909D5"/>
    <w:rsid w:val="00BA7142"/>
    <w:rsid w:val="00BD5595"/>
    <w:rsid w:val="00BE3A3E"/>
    <w:rsid w:val="00C72E19"/>
    <w:rsid w:val="00C83C59"/>
    <w:rsid w:val="00CB5044"/>
    <w:rsid w:val="00CC446C"/>
    <w:rsid w:val="00CF1ED5"/>
    <w:rsid w:val="00CF5607"/>
    <w:rsid w:val="00D24582"/>
    <w:rsid w:val="00D33FDA"/>
    <w:rsid w:val="00D73903"/>
    <w:rsid w:val="00E52054"/>
    <w:rsid w:val="00E73872"/>
    <w:rsid w:val="00EE2059"/>
    <w:rsid w:val="00EF16C3"/>
    <w:rsid w:val="00F41225"/>
    <w:rsid w:val="00F43FC3"/>
    <w:rsid w:val="00F55E70"/>
    <w:rsid w:val="00F87FA1"/>
    <w:rsid w:val="00FE70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40FD9D"/>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 w:type="paragraph" w:styleId="BodyTextIndent">
    <w:name w:val="Body Text Indent"/>
    <w:basedOn w:val="Normal"/>
    <w:link w:val="BodyTextIndentChar"/>
    <w:uiPriority w:val="99"/>
    <w:semiHidden/>
    <w:unhideWhenUsed/>
    <w:rsid w:val="003300BA"/>
    <w:pPr>
      <w:spacing w:after="120"/>
      <w:ind w:left="283"/>
    </w:pPr>
  </w:style>
  <w:style w:type="character" w:customStyle="1" w:styleId="BodyTextIndentChar">
    <w:name w:val="Body Text Indent Char"/>
    <w:basedOn w:val="DefaultParagraphFont"/>
    <w:link w:val="BodyTextIndent"/>
    <w:uiPriority w:val="99"/>
    <w:semiHidden/>
    <w:rsid w:val="003300B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Prabhjot Kaur Chauhan</cp:lastModifiedBy>
  <cp:revision>11</cp:revision>
  <cp:lastPrinted>2019-11-29T14:26:00Z</cp:lastPrinted>
  <dcterms:created xsi:type="dcterms:W3CDTF">2020-06-02T12:09:00Z</dcterms:created>
  <dcterms:modified xsi:type="dcterms:W3CDTF">2020-06-03T11:25:00Z</dcterms:modified>
</cp:coreProperties>
</file>